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0E9" w:rsidRPr="009240E9" w:rsidRDefault="009240E9" w:rsidP="009240E9">
      <w:pPr>
        <w:pStyle w:val="1"/>
        <w:pageBreakBefore/>
        <w:numPr>
          <w:ilvl w:val="0"/>
          <w:numId w:val="0"/>
        </w:numPr>
        <w:jc w:val="center"/>
        <w:textAlignment w:val="auto"/>
        <w:rPr>
          <w:b w:val="0"/>
          <w:sz w:val="48"/>
          <w:szCs w:val="48"/>
        </w:rPr>
      </w:pPr>
      <w:bookmarkStart w:id="0" w:name="_Toc35595088"/>
      <w:r w:rsidRPr="009240E9">
        <w:rPr>
          <w:rFonts w:ascii="標楷體" w:hAnsi="標楷體" w:hint="eastAsia"/>
          <w:b w:val="0"/>
          <w:sz w:val="48"/>
          <w:szCs w:val="48"/>
        </w:rPr>
        <w:t>IE環境設定</w:t>
      </w:r>
      <w:bookmarkEnd w:id="0"/>
    </w:p>
    <w:p w:rsidR="009240E9" w:rsidRDefault="009240E9" w:rsidP="00590AA9">
      <w:pPr>
        <w:pStyle w:val="af"/>
        <w:numPr>
          <w:ilvl w:val="0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加入「相容性檢視設定」</w:t>
      </w:r>
    </w:p>
    <w:p w:rsidR="009240E9" w:rsidRDefault="009240E9" w:rsidP="00590AA9">
      <w:pPr>
        <w:pStyle w:val="af"/>
        <w:numPr>
          <w:ilvl w:val="1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點選IE工具列的「工具」項，點選「相容性檢視設定」</w:t>
      </w:r>
      <w:r>
        <w:rPr>
          <w:rFonts w:ascii="標楷體" w:eastAsia="標楷體" w:hAnsi="標楷體" w:hint="eastAsia"/>
          <w:szCs w:val="24"/>
        </w:rPr>
        <w:br/>
      </w:r>
      <w:r>
        <w:rPr>
          <w:noProof/>
        </w:rPr>
        <w:drawing>
          <wp:inline distT="0" distB="0" distL="0" distR="0">
            <wp:extent cx="5486400" cy="2912338"/>
            <wp:effectExtent l="19050" t="19050" r="0" b="254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b="5630"/>
                    <a:stretch/>
                  </pic:blipFill>
                  <pic:spPr bwMode="auto">
                    <a:xfrm>
                      <a:off x="0" y="0"/>
                      <a:ext cx="5486400" cy="2912338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0E9" w:rsidRDefault="009240E9" w:rsidP="00590AA9">
      <w:pPr>
        <w:pStyle w:val="af"/>
        <w:numPr>
          <w:ilvl w:val="1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填入網址</w:t>
      </w:r>
      <w:r w:rsidR="0007255E" w:rsidRPr="0007255E">
        <w:rPr>
          <w:rFonts w:ascii="標楷體" w:eastAsia="標楷體" w:hAnsi="標楷體"/>
          <w:szCs w:val="24"/>
        </w:rPr>
        <w:t>https://sso.ntue.edu.tw</w:t>
      </w:r>
      <w:r>
        <w:rPr>
          <w:rFonts w:ascii="標楷體" w:eastAsia="標楷體" w:hAnsi="標楷體" w:hint="eastAsia"/>
          <w:szCs w:val="24"/>
        </w:rPr>
        <w:t>，點按「新增」，將公文系統網址加入網站清單</w:t>
      </w:r>
      <w:r>
        <w:rPr>
          <w:rFonts w:ascii="標楷體" w:eastAsia="標楷體" w:hAnsi="標楷體" w:hint="eastAsia"/>
          <w:szCs w:val="24"/>
        </w:rPr>
        <w:br/>
      </w:r>
      <w:r>
        <w:rPr>
          <w:noProof/>
        </w:rPr>
        <w:drawing>
          <wp:inline distT="0" distB="0" distL="0" distR="0">
            <wp:extent cx="2965193" cy="3435181"/>
            <wp:effectExtent l="19050" t="19050" r="698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6746" cy="343698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Default="009240E9" w:rsidP="009240E9">
      <w:pPr>
        <w:rPr>
          <w:rFonts w:ascii="標楷體" w:eastAsia="標楷體" w:hAnsi="標楷體"/>
          <w:szCs w:val="24"/>
        </w:rPr>
      </w:pPr>
    </w:p>
    <w:p w:rsidR="00590AA9" w:rsidRDefault="00590AA9" w:rsidP="009240E9">
      <w:pPr>
        <w:rPr>
          <w:rFonts w:ascii="標楷體" w:eastAsia="標楷體" w:hAnsi="標楷體"/>
          <w:szCs w:val="24"/>
        </w:rPr>
      </w:pPr>
    </w:p>
    <w:p w:rsidR="00590AA9" w:rsidRDefault="00590AA9" w:rsidP="009240E9">
      <w:pPr>
        <w:rPr>
          <w:rFonts w:ascii="標楷體" w:eastAsia="標楷體" w:hAnsi="標楷體"/>
          <w:szCs w:val="24"/>
        </w:rPr>
      </w:pPr>
    </w:p>
    <w:p w:rsidR="00590AA9" w:rsidRDefault="00590AA9" w:rsidP="009240E9">
      <w:pPr>
        <w:rPr>
          <w:rFonts w:ascii="標楷體" w:eastAsia="標楷體" w:hAnsi="標楷體"/>
          <w:szCs w:val="24"/>
        </w:rPr>
      </w:pPr>
    </w:p>
    <w:p w:rsidR="00590AA9" w:rsidRDefault="00590AA9" w:rsidP="009240E9">
      <w:pPr>
        <w:rPr>
          <w:rFonts w:ascii="標楷體" w:eastAsia="標楷體" w:hAnsi="標楷體"/>
          <w:szCs w:val="24"/>
        </w:rPr>
      </w:pPr>
    </w:p>
    <w:p w:rsidR="00590AA9" w:rsidRPr="005F35E8" w:rsidRDefault="00590AA9" w:rsidP="009240E9">
      <w:pPr>
        <w:rPr>
          <w:rFonts w:ascii="標楷體" w:eastAsia="標楷體" w:hAnsi="標楷體"/>
          <w:szCs w:val="24"/>
        </w:rPr>
      </w:pPr>
    </w:p>
    <w:p w:rsidR="009240E9" w:rsidRDefault="009240E9" w:rsidP="00590AA9">
      <w:pPr>
        <w:pStyle w:val="af"/>
        <w:numPr>
          <w:ilvl w:val="1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加入「信任的網站」</w:t>
      </w:r>
    </w:p>
    <w:p w:rsidR="009240E9" w:rsidRDefault="009240E9" w:rsidP="00590AA9">
      <w:pPr>
        <w:pStyle w:val="af"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點選IE工具列的「工具」項，點選「網際網路選項」</w:t>
      </w:r>
      <w:r>
        <w:rPr>
          <w:rFonts w:ascii="標楷體" w:eastAsia="標楷體" w:hAnsi="標楷體" w:hint="eastAsia"/>
          <w:szCs w:val="24"/>
        </w:rPr>
        <w:br/>
      </w:r>
      <w:r>
        <w:rPr>
          <w:noProof/>
        </w:rPr>
        <w:drawing>
          <wp:inline distT="0" distB="0" distL="0" distR="0">
            <wp:extent cx="5047699" cy="2679463"/>
            <wp:effectExtent l="19050" t="19050" r="635" b="698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b="5630"/>
                    <a:stretch/>
                  </pic:blipFill>
                  <pic:spPr bwMode="auto">
                    <a:xfrm>
                      <a:off x="0" y="0"/>
                      <a:ext cx="5047699" cy="2679463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0E9" w:rsidRDefault="009240E9" w:rsidP="00590AA9">
      <w:pPr>
        <w:pStyle w:val="af"/>
        <w:widowControl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選擇「安全性」→點選「信任的網站」→點按「網站」鈕</w:t>
      </w:r>
      <w:r>
        <w:rPr>
          <w:rFonts w:ascii="標楷體" w:eastAsia="標楷體" w:hAnsi="標楷體" w:hint="eastAsia"/>
          <w:szCs w:val="24"/>
        </w:rPr>
        <w:br/>
      </w: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3121416" cy="1926752"/>
            <wp:effectExtent l="19050" t="19050" r="3175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75" cy="1927961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Default="009240E9" w:rsidP="00590AA9">
      <w:pPr>
        <w:pStyle w:val="af"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填入網址</w:t>
      </w:r>
      <w:r w:rsidR="00AD692F" w:rsidRPr="0007255E">
        <w:rPr>
          <w:rFonts w:ascii="標楷體" w:eastAsia="標楷體" w:hAnsi="標楷體"/>
          <w:szCs w:val="24"/>
        </w:rPr>
        <w:t>https://sso.ntue.edu.tw</w:t>
      </w:r>
      <w:r>
        <w:rPr>
          <w:rFonts w:ascii="標楷體" w:eastAsia="標楷體" w:hAnsi="標楷體" w:hint="eastAsia"/>
          <w:szCs w:val="24"/>
        </w:rPr>
        <w:t>，點按「新增」，將公文系統網址加入網站清單</w:t>
      </w:r>
      <w:r>
        <w:rPr>
          <w:rFonts w:ascii="標楷體" w:eastAsia="標楷體" w:hAnsi="標楷體" w:hint="eastAsia"/>
          <w:szCs w:val="24"/>
        </w:rPr>
        <w:br/>
        <w:t>※注意：項目「□此區域內的所有網站需要伺服器驗證(https:)」不要勾選</w:t>
      </w:r>
      <w:r>
        <w:rPr>
          <w:rFonts w:ascii="標楷體" w:eastAsia="標楷體" w:hAnsi="標楷體" w:hint="eastAsia"/>
          <w:szCs w:val="24"/>
        </w:rPr>
        <w:br/>
      </w:r>
      <w:r w:rsidR="0007255E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2235200" cy="2824041"/>
            <wp:effectExtent l="19050" t="0" r="0" b="0"/>
            <wp:docPr id="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60" cy="282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0E9" w:rsidRDefault="009240E9" w:rsidP="00590AA9">
      <w:pPr>
        <w:pStyle w:val="af"/>
        <w:numPr>
          <w:ilvl w:val="1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關閉快顯封鎖功能 或 加入允許網站</w:t>
      </w:r>
    </w:p>
    <w:p w:rsidR="009240E9" w:rsidRDefault="009240E9" w:rsidP="00590AA9">
      <w:pPr>
        <w:pStyle w:val="af"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點選IE工具列的「工具」項，點選「網際網路選項」</w:t>
      </w:r>
    </w:p>
    <w:p w:rsidR="009240E9" w:rsidRDefault="009240E9" w:rsidP="00590AA9">
      <w:pPr>
        <w:pStyle w:val="af"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選擇「隱私權」→將「開啟快顯封鎖程式」取消勾選</w:t>
      </w:r>
      <w:r>
        <w:rPr>
          <w:rFonts w:ascii="標楷體" w:eastAsia="標楷體" w:hAnsi="標楷體" w:hint="eastAsia"/>
          <w:szCs w:val="24"/>
        </w:rPr>
        <w:br/>
      </w:r>
      <w:r>
        <w:rPr>
          <w:rFonts w:ascii="標楷體" w:eastAsia="標楷體" w:hAnsi="標楷體"/>
          <w:noProof/>
          <w:szCs w:val="24"/>
          <w:bdr w:val="single" w:sz="4" w:space="0" w:color="auto" w:frame="1"/>
        </w:rPr>
        <w:drawing>
          <wp:inline distT="0" distB="0" distL="0" distR="0">
            <wp:extent cx="3673456" cy="2563368"/>
            <wp:effectExtent l="19050" t="19050" r="3810" b="889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515" cy="2563409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Default="009240E9" w:rsidP="00590AA9">
      <w:pPr>
        <w:pStyle w:val="af"/>
        <w:numPr>
          <w:ilvl w:val="1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設定ActiveX選項設定</w:t>
      </w:r>
    </w:p>
    <w:p w:rsidR="009240E9" w:rsidRDefault="009240E9" w:rsidP="00590AA9">
      <w:pPr>
        <w:pStyle w:val="af"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點選IE工具列的「工具」項，點選「網際網路選項」</w:t>
      </w:r>
    </w:p>
    <w:p w:rsidR="009240E9" w:rsidRDefault="009240E9" w:rsidP="00590AA9">
      <w:pPr>
        <w:pStyle w:val="af"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選擇「安全性」→點選「信任的網站」→點按「自訂等級」鈕</w:t>
      </w:r>
      <w:r>
        <w:rPr>
          <w:rFonts w:ascii="標楷體" w:eastAsia="標楷體" w:hAnsi="標楷體" w:hint="eastAsia"/>
          <w:szCs w:val="24"/>
        </w:rPr>
        <w:br/>
      </w:r>
      <w:r>
        <w:rPr>
          <w:noProof/>
        </w:rPr>
        <w:drawing>
          <wp:inline distT="0" distB="0" distL="0" distR="0">
            <wp:extent cx="3710131" cy="4662092"/>
            <wp:effectExtent l="19050" t="19050" r="5080" b="571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149" cy="466211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0AA9" w:rsidRDefault="00590AA9" w:rsidP="00590AA9">
      <w:pPr>
        <w:pStyle w:val="af"/>
        <w:ind w:leftChars="0" w:left="1985"/>
        <w:rPr>
          <w:rFonts w:ascii="標楷體" w:eastAsia="標楷體" w:hAnsi="標楷體"/>
          <w:szCs w:val="24"/>
        </w:rPr>
      </w:pPr>
    </w:p>
    <w:p w:rsidR="009240E9" w:rsidRDefault="009240E9" w:rsidP="00590AA9">
      <w:pPr>
        <w:pStyle w:val="af"/>
        <w:numPr>
          <w:ilvl w:val="2"/>
          <w:numId w:val="45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將ActiveX區段內全部項目皆設為啟用</w:t>
      </w:r>
      <w:r>
        <w:rPr>
          <w:rFonts w:ascii="標楷體" w:eastAsia="標楷體" w:hAnsi="標楷體" w:hint="eastAsia"/>
          <w:szCs w:val="24"/>
        </w:rPr>
        <w:br/>
      </w:r>
      <w:r>
        <w:rPr>
          <w:noProof/>
        </w:rPr>
        <w:drawing>
          <wp:inline distT="0" distB="0" distL="0" distR="0">
            <wp:extent cx="3224140" cy="4001426"/>
            <wp:effectExtent l="19050" t="1905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56" cy="4001446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Pr="009240E9" w:rsidRDefault="009240E9" w:rsidP="009240E9">
      <w:pPr>
        <w:rPr>
          <w:rFonts w:ascii="標楷體" w:eastAsia="標楷體" w:hAnsi="標楷體"/>
          <w:sz w:val="48"/>
          <w:szCs w:val="48"/>
        </w:rPr>
      </w:pPr>
    </w:p>
    <w:p w:rsidR="009240E9" w:rsidRDefault="009240E9" w:rsidP="009240E9">
      <w:pPr>
        <w:widowControl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sz w:val="48"/>
          <w:szCs w:val="48"/>
        </w:rPr>
        <w:br w:type="page"/>
      </w:r>
    </w:p>
    <w:p w:rsidR="00952083" w:rsidRPr="00481D57" w:rsidRDefault="00952083" w:rsidP="00481D57">
      <w:pPr>
        <w:jc w:val="center"/>
        <w:rPr>
          <w:rFonts w:ascii="標楷體" w:eastAsia="標楷體" w:hAnsi="標楷體"/>
          <w:sz w:val="48"/>
          <w:szCs w:val="48"/>
        </w:rPr>
      </w:pPr>
      <w:r w:rsidRPr="00481D57">
        <w:rPr>
          <w:rFonts w:ascii="標楷體" w:eastAsia="標楷體" w:hAnsi="標楷體" w:hint="eastAsia"/>
          <w:sz w:val="48"/>
          <w:szCs w:val="48"/>
        </w:rPr>
        <w:lastRenderedPageBreak/>
        <w:t>Java版本查檢&amp;重新安裝</w:t>
      </w:r>
    </w:p>
    <w:p w:rsidR="00952083" w:rsidRPr="00481D57" w:rsidRDefault="00481D57" w:rsidP="0095208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952083" w:rsidRPr="00481D57">
        <w:rPr>
          <w:rFonts w:ascii="標楷體" w:eastAsia="標楷體" w:hAnsi="標楷體" w:hint="eastAsia"/>
        </w:rPr>
        <w:t>請先檢查個人電腦JAVA版本是否為版本8</w:t>
      </w:r>
    </w:p>
    <w:p w:rsidR="00952083" w:rsidRPr="00481D57" w:rsidRDefault="00952083" w:rsidP="00952083">
      <w:pPr>
        <w:rPr>
          <w:rFonts w:ascii="標楷體" w:eastAsia="標楷體" w:hAnsi="標楷體"/>
        </w:rPr>
      </w:pPr>
      <w:r w:rsidRPr="00481D57">
        <w:rPr>
          <w:rFonts w:ascii="標楷體" w:eastAsia="標楷體" w:hAnsi="標楷體" w:hint="eastAsia"/>
        </w:rPr>
        <w:t>依序點選控制台 → Java(32位元) → 一般 → 關於</w:t>
      </w:r>
    </w:p>
    <w:p w:rsidR="00952083" w:rsidRPr="00481D57" w:rsidRDefault="00952083" w:rsidP="00952083">
      <w:pPr>
        <w:rPr>
          <w:rFonts w:ascii="標楷體" w:eastAsia="標楷體" w:hAnsi="標楷體"/>
        </w:rPr>
      </w:pPr>
      <w:r w:rsidRPr="00481D57">
        <w:rPr>
          <w:rFonts w:ascii="標楷體" w:eastAsia="標楷體" w:hAnsi="標楷體" w:hint="eastAsia"/>
        </w:rPr>
        <w:t>檢查是否為版本8，</w:t>
      </w:r>
      <w:proofErr w:type="gramStart"/>
      <w:r w:rsidRPr="00481D57">
        <w:rPr>
          <w:rFonts w:ascii="標楷體" w:eastAsia="標楷體" w:hAnsi="標楷體" w:hint="eastAsia"/>
        </w:rPr>
        <w:t>若否則</w:t>
      </w:r>
      <w:proofErr w:type="gramEnd"/>
      <w:r w:rsidRPr="00481D57">
        <w:rPr>
          <w:rFonts w:ascii="標楷體" w:eastAsia="標楷體" w:hAnsi="標楷體" w:hint="eastAsia"/>
        </w:rPr>
        <w:t>依步驟2~移除安裝後重新設定</w:t>
      </w:r>
    </w:p>
    <w:p w:rsidR="00952083" w:rsidRPr="00481D57" w:rsidRDefault="00952083" w:rsidP="00952083">
      <w:pPr>
        <w:rPr>
          <w:rFonts w:ascii="標楷體" w:eastAsia="標楷體" w:hAnsi="標楷體"/>
        </w:rPr>
      </w:pPr>
      <w:r w:rsidRPr="00481D57">
        <w:rPr>
          <w:rFonts w:ascii="標楷體" w:eastAsia="標楷體" w:hAnsi="標楷體"/>
          <w:noProof/>
        </w:rPr>
        <w:drawing>
          <wp:inline distT="0" distB="0" distL="0" distR="0">
            <wp:extent cx="6483350" cy="3543935"/>
            <wp:effectExtent l="19050" t="19050" r="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5439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75869" w:rsidRPr="00481D57" w:rsidRDefault="00481D57" w:rsidP="0017586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2.若版本不正確，請於控制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點選「解除安裝程式」</w:t>
      </w:r>
    </w:p>
    <w:p w:rsidR="00952083" w:rsidRDefault="00952083" w:rsidP="00175869">
      <w:pPr>
        <w:rPr>
          <w:rFonts w:ascii="標楷體" w:eastAsia="標楷體" w:hAnsi="標楷體"/>
        </w:rPr>
      </w:pPr>
      <w:r w:rsidRPr="00481D57">
        <w:rPr>
          <w:rFonts w:ascii="標楷體" w:eastAsia="標楷體" w:hAnsi="標楷體" w:hint="eastAsia"/>
          <w:noProof/>
        </w:rPr>
        <w:drawing>
          <wp:inline distT="0" distB="0" distL="0" distR="0">
            <wp:extent cx="6473190" cy="2169795"/>
            <wp:effectExtent l="19050" t="19050" r="3810" b="190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21697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81D57" w:rsidRDefault="00481D5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52083" w:rsidRDefault="00481D57" w:rsidP="0017586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3.找到目前電腦內的JAVA後，</w:t>
      </w:r>
      <w:proofErr w:type="gramStart"/>
      <w:r>
        <w:rPr>
          <w:rFonts w:ascii="標楷體" w:eastAsia="標楷體" w:hAnsi="標楷體" w:hint="eastAsia"/>
        </w:rPr>
        <w:t>點右鍵</w:t>
      </w:r>
      <w:proofErr w:type="gramEnd"/>
      <w:r>
        <w:rPr>
          <w:rFonts w:ascii="標楷體" w:eastAsia="標楷體" w:hAnsi="標楷體" w:hint="eastAsia"/>
        </w:rPr>
        <w:t>「解除安裝」即可。</w:t>
      </w:r>
    </w:p>
    <w:p w:rsidR="00952083" w:rsidRDefault="00952083" w:rsidP="00175869">
      <w:pPr>
        <w:rPr>
          <w:rFonts w:ascii="標楷體" w:eastAsia="標楷體" w:hAnsi="標楷體"/>
        </w:rPr>
      </w:pPr>
      <w:r w:rsidRPr="00481D57">
        <w:rPr>
          <w:rFonts w:ascii="標楷體" w:eastAsia="標楷體" w:hAnsi="標楷體" w:hint="eastAsia"/>
          <w:noProof/>
        </w:rPr>
        <w:drawing>
          <wp:inline distT="0" distB="0" distL="0" distR="0">
            <wp:extent cx="5229709" cy="2969629"/>
            <wp:effectExtent l="19050" t="19050" r="0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37" cy="2970667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35AB" w:rsidRDefault="00FB35AB" w:rsidP="00175869">
      <w:pPr>
        <w:rPr>
          <w:rFonts w:ascii="標楷體" w:eastAsia="標楷體" w:hAnsi="標楷體"/>
        </w:rPr>
      </w:pPr>
    </w:p>
    <w:p w:rsidR="00FB35AB" w:rsidRDefault="00FB35AB" w:rsidP="0017586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4.移除原JAVA後，請於「</w:t>
      </w:r>
      <w:r w:rsidRPr="00FB35AB">
        <w:rPr>
          <w:rFonts w:ascii="標楷體" w:eastAsia="標楷體" w:hAnsi="標楷體" w:hint="eastAsia"/>
        </w:rPr>
        <w:t>公文系統常見問題集</w:t>
      </w:r>
      <w:r>
        <w:rPr>
          <w:rFonts w:ascii="標楷體" w:eastAsia="標楷體" w:hAnsi="標楷體" w:hint="eastAsia"/>
        </w:rPr>
        <w:t>」下載JAVA 8程式執行安裝及可。</w:t>
      </w:r>
    </w:p>
    <w:p w:rsidR="00FB35AB" w:rsidRDefault="00436F49" w:rsidP="00175869">
      <w:pPr>
        <w:rPr>
          <w:rFonts w:ascii="標楷體" w:eastAsia="標楷體" w:hAnsi="標楷體"/>
        </w:rPr>
      </w:pPr>
      <w:hyperlink r:id="rId19" w:history="1">
        <w:r w:rsidR="00C258C4" w:rsidRPr="00FA3D8D">
          <w:rPr>
            <w:rStyle w:val="ae"/>
            <w:rFonts w:ascii="標楷體" w:eastAsia="標楷體" w:hAnsi="標楷體"/>
          </w:rPr>
          <w:t>https://sso.ntue.edu.tw/QA/Q&amp;A.htm</w:t>
        </w:r>
      </w:hyperlink>
    </w:p>
    <w:p w:rsidR="00FB35AB" w:rsidRDefault="00FB35AB" w:rsidP="0017586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6479540" cy="1402085"/>
            <wp:effectExtent l="19050" t="19050" r="0" b="762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40208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35AB" w:rsidRDefault="00FB35AB" w:rsidP="00175869">
      <w:pPr>
        <w:rPr>
          <w:rFonts w:ascii="標楷體" w:eastAsia="標楷體" w:hAnsi="標楷體"/>
        </w:rPr>
      </w:pPr>
    </w:p>
    <w:p w:rsidR="00E23E5D" w:rsidRDefault="00FB35AB" w:rsidP="0017586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5.安裝完成後，於</w:t>
      </w:r>
      <w:r w:rsidRPr="00481D57">
        <w:rPr>
          <w:rFonts w:ascii="標楷體" w:eastAsia="標楷體" w:hAnsi="標楷體" w:hint="eastAsia"/>
        </w:rPr>
        <w:t>控制台 → Java(32位元) → 一般 → 關於</w:t>
      </w:r>
      <w:r>
        <w:rPr>
          <w:rFonts w:ascii="標楷體" w:eastAsia="標楷體" w:hAnsi="標楷體" w:hint="eastAsia"/>
        </w:rPr>
        <w:t>，確認JAVA 為版本8即可。</w:t>
      </w:r>
      <w:r w:rsidRPr="00FB35AB">
        <w:rPr>
          <w:rFonts w:ascii="標楷體" w:eastAsia="標楷體" w:hAnsi="標楷體"/>
          <w:noProof/>
        </w:rPr>
        <w:drawing>
          <wp:inline distT="0" distB="0" distL="0" distR="0">
            <wp:extent cx="4914577" cy="2686410"/>
            <wp:effectExtent l="19050" t="19050" r="63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99" cy="2686258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23E5D" w:rsidRDefault="00E23E5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B35AB" w:rsidRDefault="009240E9" w:rsidP="00E23E5D">
      <w:pPr>
        <w:jc w:val="center"/>
        <w:rPr>
          <w:rFonts w:ascii="標楷體" w:eastAsia="標楷體" w:hAnsi="標楷體"/>
          <w:sz w:val="48"/>
          <w:szCs w:val="48"/>
        </w:rPr>
      </w:pPr>
      <w:r w:rsidRPr="009240E9">
        <w:rPr>
          <w:rFonts w:ascii="標楷體" w:eastAsia="標楷體" w:hAnsi="標楷體"/>
          <w:sz w:val="48"/>
          <w:szCs w:val="48"/>
        </w:rPr>
        <w:lastRenderedPageBreak/>
        <w:t>JAVA</w:t>
      </w:r>
      <w:r w:rsidR="00E23E5D" w:rsidRPr="00E23E5D">
        <w:rPr>
          <w:rFonts w:ascii="標楷體" w:eastAsia="標楷體" w:hAnsi="標楷體" w:hint="eastAsia"/>
          <w:sz w:val="48"/>
          <w:szCs w:val="48"/>
        </w:rPr>
        <w:t>環境設定</w:t>
      </w:r>
    </w:p>
    <w:p w:rsidR="00E23E5D" w:rsidRDefault="00E23E5D" w:rsidP="00E23E5D">
      <w:pPr>
        <w:pStyle w:val="af"/>
        <w:numPr>
          <w:ilvl w:val="0"/>
          <w:numId w:val="41"/>
        </w:numPr>
        <w:ind w:leftChars="0"/>
        <w:rPr>
          <w:rFonts w:ascii="標楷體" w:eastAsia="標楷體" w:hAnsi="標楷體"/>
          <w:szCs w:val="24"/>
        </w:rPr>
      </w:pPr>
      <w:r w:rsidRPr="00E23E5D">
        <w:rPr>
          <w:rFonts w:ascii="標楷體" w:eastAsia="標楷體" w:hAnsi="標楷體" w:hint="eastAsia"/>
          <w:szCs w:val="24"/>
        </w:rPr>
        <w:t>若公文製作畫面等使用JAVA顯示功能異常，</w:t>
      </w:r>
      <w:r>
        <w:rPr>
          <w:rFonts w:ascii="標楷體" w:eastAsia="標楷體" w:hAnsi="標楷體" w:hint="eastAsia"/>
          <w:szCs w:val="24"/>
        </w:rPr>
        <w:t>請開啟JAVA控制面板</w:t>
      </w:r>
    </w:p>
    <w:p w:rsidR="00E23E5D" w:rsidRPr="007938F8" w:rsidRDefault="00E23E5D" w:rsidP="007938F8">
      <w:pPr>
        <w:pStyle w:val="af"/>
        <w:numPr>
          <w:ilvl w:val="0"/>
          <w:numId w:val="42"/>
        </w:numPr>
        <w:ind w:leftChars="0"/>
        <w:rPr>
          <w:rFonts w:ascii="標楷體" w:eastAsia="標楷體" w:hAnsi="標楷體"/>
          <w:szCs w:val="24"/>
        </w:rPr>
      </w:pPr>
      <w:r w:rsidRPr="007938F8">
        <w:rPr>
          <w:rFonts w:ascii="標楷體" w:eastAsia="標楷體" w:hAnsi="標楷體" w:hint="eastAsia"/>
          <w:szCs w:val="24"/>
        </w:rPr>
        <w:t>切換「安全」頁籤 → 點選「編輯網站清單」 →點選「新增」</w:t>
      </w:r>
    </w:p>
    <w:p w:rsidR="00E23E5D" w:rsidRPr="007938F8" w:rsidRDefault="007938F8" w:rsidP="007938F8">
      <w:pPr>
        <w:pStyle w:val="af"/>
        <w:numPr>
          <w:ilvl w:val="0"/>
          <w:numId w:val="42"/>
        </w:numPr>
        <w:ind w:leftChars="0"/>
        <w:rPr>
          <w:rFonts w:ascii="標楷體" w:eastAsia="標楷體" w:hAnsi="標楷體"/>
          <w:szCs w:val="24"/>
        </w:rPr>
      </w:pPr>
      <w:r w:rsidRPr="007938F8">
        <w:rPr>
          <w:rFonts w:ascii="標楷體" w:eastAsia="標楷體" w:hAnsi="標楷體" w:hint="eastAsia"/>
          <w:szCs w:val="24"/>
        </w:rPr>
        <w:t>將</w:t>
      </w:r>
      <w:r w:rsidR="00E23E5D" w:rsidRPr="007938F8">
        <w:rPr>
          <w:rFonts w:ascii="標楷體" w:eastAsia="標楷體" w:hAnsi="標楷體" w:hint="eastAsia"/>
          <w:szCs w:val="24"/>
        </w:rPr>
        <w:t xml:space="preserve">學校網址 </w:t>
      </w:r>
      <w:hyperlink r:id="rId21" w:history="1">
        <w:r w:rsidR="008672A7" w:rsidRPr="00FA3D8D">
          <w:rPr>
            <w:rStyle w:val="ae"/>
            <w:rFonts w:ascii="標楷體" w:eastAsia="標楷體" w:hAnsi="標楷體"/>
            <w:szCs w:val="24"/>
          </w:rPr>
          <w:t>http</w:t>
        </w:r>
        <w:r w:rsidR="008672A7" w:rsidRPr="00FA3D8D">
          <w:rPr>
            <w:rStyle w:val="ae"/>
            <w:rFonts w:ascii="標楷體" w:eastAsia="標楷體" w:hAnsi="標楷體" w:hint="eastAsia"/>
            <w:szCs w:val="24"/>
          </w:rPr>
          <w:t>s</w:t>
        </w:r>
        <w:r w:rsidR="008672A7" w:rsidRPr="00FA3D8D">
          <w:rPr>
            <w:rStyle w:val="ae"/>
            <w:rFonts w:ascii="標楷體" w:eastAsia="標楷體" w:hAnsi="標楷體"/>
            <w:szCs w:val="24"/>
          </w:rPr>
          <w:t>://sso.ntue.edu.tw/</w:t>
        </w:r>
      </w:hyperlink>
      <w:r w:rsidRPr="007938F8">
        <w:rPr>
          <w:rFonts w:ascii="標楷體" w:eastAsia="標楷體" w:hAnsi="標楷體" w:hint="eastAsia"/>
          <w:szCs w:val="24"/>
        </w:rPr>
        <w:t xml:space="preserve"> 輸入後新增</w:t>
      </w:r>
    </w:p>
    <w:p w:rsidR="007938F8" w:rsidRPr="007938F8" w:rsidRDefault="000C2763" w:rsidP="007938F8">
      <w:pPr>
        <w:pStyle w:val="af"/>
        <w:numPr>
          <w:ilvl w:val="0"/>
          <w:numId w:val="4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146685</wp:posOffset>
                </wp:positionV>
                <wp:extent cx="459105" cy="330835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2A0" w:rsidRPr="009852A0" w:rsidRDefault="009852A0">
                            <w:pPr>
                              <w:rPr>
                                <w:color w:val="FF0000"/>
                              </w:rPr>
                            </w:pPr>
                            <w:r w:rsidRPr="009852A0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45pt;margin-top:11.55pt;width:36.15pt;height:2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MYtQIAALk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" filled="f" stroked="f">
                <v:textbox>
                  <w:txbxContent>
                    <w:p w:rsidR="009852A0" w:rsidRPr="009852A0" w:rsidRDefault="009852A0">
                      <w:pPr>
                        <w:rPr>
                          <w:color w:val="FF0000"/>
                        </w:rPr>
                      </w:pPr>
                      <w:r w:rsidRPr="009852A0">
                        <w:rPr>
                          <w:rFonts w:hint="eastAsia"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38F8" w:rsidRPr="007938F8">
        <w:rPr>
          <w:rFonts w:ascii="標楷體" w:eastAsia="標楷體" w:hAnsi="標楷體" w:hint="eastAsia"/>
          <w:szCs w:val="24"/>
        </w:rPr>
        <w:t>確認例外網站清單有出現輸入的網址即可點選確定。</w:t>
      </w:r>
    </w:p>
    <w:p w:rsidR="007938F8" w:rsidRDefault="000C2763" w:rsidP="007938F8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3079115</wp:posOffset>
                </wp:positionH>
                <wp:positionV relativeFrom="paragraph">
                  <wp:posOffset>1700530</wp:posOffset>
                </wp:positionV>
                <wp:extent cx="459105" cy="330835"/>
                <wp:effectExtent l="0" t="0" r="0" b="0"/>
                <wp:wrapNone/>
                <wp:docPr id="3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2A0" w:rsidRPr="009852A0" w:rsidRDefault="009852A0" w:rsidP="009852A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42.45pt;margin-top:133.9pt;width:36.15pt;height:2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39ugIAAMA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" filled="f" stroked="f">
                <v:textbox>
                  <w:txbxContent>
                    <w:p w:rsidR="009852A0" w:rsidRPr="009852A0" w:rsidRDefault="009852A0" w:rsidP="009852A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2785110</wp:posOffset>
                </wp:positionV>
                <wp:extent cx="459105" cy="330835"/>
                <wp:effectExtent l="0" t="0" r="0" b="0"/>
                <wp:wrapNone/>
                <wp:docPr id="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2A0" w:rsidRPr="009852A0" w:rsidRDefault="009852A0" w:rsidP="009852A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6.2pt;margin-top:219.3pt;width:36.15pt;height:2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+hFuQ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phgJ2kGPHtneoDu5R8SWZ+h1Cl4PPfiZPRxDmx1V3d/L8qtGQi4bKjbsVik5NIxWkF5ob/pn&#10;V0ccbUHWwwdZQRi6NdIB7WvV2dpBNRCgQ5ueTq2xqZRwSOIkDGKMSjBNJsF8E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" filled="f" stroked="f">
                <v:textbox>
                  <w:txbxContent>
                    <w:p w:rsidR="009852A0" w:rsidRPr="009852A0" w:rsidRDefault="009852A0" w:rsidP="009852A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1369695</wp:posOffset>
                </wp:positionV>
                <wp:extent cx="459105" cy="330835"/>
                <wp:effectExtent l="0" t="0" r="0" b="0"/>
                <wp:wrapNone/>
                <wp:docPr id="3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2A0" w:rsidRPr="009852A0" w:rsidRDefault="009852A0" w:rsidP="009852A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160.75pt;margin-top:107.85pt;width:36.15pt;height: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" filled="f" stroked="f">
                <v:textbox>
                  <w:txbxContent>
                    <w:p w:rsidR="009852A0" w:rsidRPr="009852A0" w:rsidRDefault="009852A0" w:rsidP="009852A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23E5D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2364331" cy="3600000"/>
            <wp:effectExtent l="19050" t="19050" r="0" b="635"/>
            <wp:docPr id="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31" cy="36000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7938F8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3301364" cy="3600000"/>
            <wp:effectExtent l="19050" t="19050" r="0" b="635"/>
            <wp:docPr id="8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4" cy="36000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38F8" w:rsidRPr="007938F8" w:rsidRDefault="007938F8" w:rsidP="007938F8">
      <w:pPr>
        <w:pStyle w:val="af"/>
        <w:numPr>
          <w:ilvl w:val="0"/>
          <w:numId w:val="42"/>
        </w:numPr>
        <w:ind w:leftChars="0"/>
        <w:rPr>
          <w:rFonts w:ascii="標楷體" w:eastAsia="標楷體" w:hAnsi="標楷體"/>
          <w:szCs w:val="24"/>
        </w:rPr>
      </w:pPr>
      <w:r w:rsidRPr="007938F8">
        <w:rPr>
          <w:rFonts w:ascii="標楷體" w:eastAsia="標楷體" w:hAnsi="標楷體" w:hint="eastAsia"/>
          <w:szCs w:val="24"/>
        </w:rPr>
        <w:t>請點選「回覆安全提示」</w:t>
      </w:r>
      <w:r>
        <w:rPr>
          <w:rFonts w:ascii="標楷體" w:eastAsia="標楷體" w:hAnsi="標楷體" w:hint="eastAsia"/>
          <w:szCs w:val="24"/>
        </w:rPr>
        <w:t>→「全部回復」</w:t>
      </w:r>
    </w:p>
    <w:p w:rsidR="007938F8" w:rsidRDefault="007938F8" w:rsidP="007938F8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3309366" cy="3600000"/>
            <wp:effectExtent l="19050" t="19050" r="5715" b="63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366" cy="36000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38F8" w:rsidRDefault="007938F8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7938F8" w:rsidRDefault="007938F8" w:rsidP="007938F8">
      <w:pPr>
        <w:pStyle w:val="af"/>
        <w:numPr>
          <w:ilvl w:val="0"/>
          <w:numId w:val="4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依步驟(1)~(4)操作完成，將IE</w:t>
      </w:r>
      <w:r w:rsidRPr="007938F8">
        <w:rPr>
          <w:rFonts w:ascii="標楷體" w:eastAsia="標楷體" w:hAnsi="標楷體" w:hint="eastAsia"/>
          <w:szCs w:val="24"/>
        </w:rPr>
        <w:t>瀏覽器</w:t>
      </w:r>
      <w:r>
        <w:rPr>
          <w:rFonts w:ascii="標楷體" w:eastAsia="標楷體" w:hAnsi="標楷體" w:hint="eastAsia"/>
          <w:szCs w:val="24"/>
        </w:rPr>
        <w:t>重新啟動，再登入公文系統時，系統會</w:t>
      </w:r>
      <w:r w:rsidR="009E1D8D" w:rsidRPr="009E1D8D">
        <w:rPr>
          <w:rFonts w:ascii="標楷體" w:eastAsia="標楷體" w:hAnsi="標楷體" w:hint="eastAsia"/>
          <w:b/>
          <w:color w:val="FF0000"/>
          <w:szCs w:val="24"/>
        </w:rPr>
        <w:t>數個</w:t>
      </w:r>
      <w:r>
        <w:rPr>
          <w:rFonts w:ascii="標楷體" w:eastAsia="標楷體" w:hAnsi="標楷體" w:hint="eastAsia"/>
          <w:szCs w:val="24"/>
        </w:rPr>
        <w:t>出現安全性警告，請將出現的警示視窗</w:t>
      </w:r>
      <w:proofErr w:type="gramStart"/>
      <w:r>
        <w:rPr>
          <w:rFonts w:ascii="標楷體" w:eastAsia="標楷體" w:hAnsi="標楷體" w:hint="eastAsia"/>
          <w:szCs w:val="24"/>
        </w:rPr>
        <w:t>下方勾</w:t>
      </w:r>
      <w:proofErr w:type="gramEnd"/>
      <w:r>
        <w:rPr>
          <w:rFonts w:ascii="標楷體" w:eastAsia="標楷體" w:hAnsi="標楷體" w:hint="eastAsia"/>
          <w:szCs w:val="24"/>
        </w:rPr>
        <w:t>選</w:t>
      </w:r>
      <w:r w:rsidR="009E1D8D">
        <w:rPr>
          <w:rFonts w:ascii="標楷體" w:eastAsia="標楷體" w:hAnsi="標楷體" w:hint="eastAsia"/>
          <w:szCs w:val="24"/>
        </w:rPr>
        <w:t>「針對此應用程式或網站不要顯示此訊息」並點選允許即可讓瀏覽器重新套用JAVA。</w:t>
      </w:r>
    </w:p>
    <w:p w:rsidR="007938F8" w:rsidRDefault="007938F8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3600000" cy="1935416"/>
            <wp:effectExtent l="19050" t="19050" r="635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35416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1D79" w:rsidRDefault="006E1D79" w:rsidP="006E1D79">
      <w:pPr>
        <w:pStyle w:val="af"/>
        <w:numPr>
          <w:ilvl w:val="0"/>
          <w:numId w:val="4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若進入網頁時，出現java版本過時訊息，請參閱下圖1、2依序勾選「在下一個更新可用之前，不再詢問」並點選</w:t>
      </w:r>
      <w:r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1544537" cy="253139"/>
            <wp:effectExtent l="19050" t="0" r="0" b="0"/>
            <wp:docPr id="1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164" cy="25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Cs w:val="24"/>
        </w:rPr>
        <w:t>。</w:t>
      </w:r>
    </w:p>
    <w:p w:rsidR="006E1D79" w:rsidRDefault="006E1D7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6E1D79" w:rsidRDefault="006E1D7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4784090" cy="2924175"/>
            <wp:effectExtent l="19050" t="19050" r="0" b="9525"/>
            <wp:docPr id="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29241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38F8" w:rsidRDefault="007938F8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4F7A89" w:rsidRDefault="004F7A89" w:rsidP="007938F8">
      <w:pPr>
        <w:pStyle w:val="af"/>
        <w:ind w:leftChars="0"/>
        <w:jc w:val="center"/>
        <w:rPr>
          <w:rFonts w:ascii="標楷體" w:eastAsia="標楷體" w:hAnsi="標楷體"/>
          <w:szCs w:val="24"/>
        </w:rPr>
      </w:pPr>
    </w:p>
    <w:p w:rsidR="009240E9" w:rsidRPr="009240E9" w:rsidRDefault="009240E9" w:rsidP="00587D0B">
      <w:pPr>
        <w:pStyle w:val="1TEXT"/>
        <w:ind w:left="0" w:firstLineChars="0" w:firstLine="0"/>
        <w:jc w:val="center"/>
        <w:rPr>
          <w:sz w:val="48"/>
          <w:szCs w:val="48"/>
        </w:rPr>
      </w:pPr>
      <w:r w:rsidRPr="009240E9">
        <w:rPr>
          <w:rFonts w:hint="eastAsia"/>
          <w:sz w:val="48"/>
          <w:szCs w:val="48"/>
        </w:rPr>
        <w:lastRenderedPageBreak/>
        <w:t>背景簽章安裝</w:t>
      </w:r>
    </w:p>
    <w:p w:rsidR="009240E9" w:rsidRDefault="009240E9" w:rsidP="009240E9">
      <w:pPr>
        <w:rPr>
          <w:rFonts w:ascii="標楷體" w:eastAsia="標楷體" w:hAnsi="標楷體"/>
          <w:b/>
        </w:rPr>
      </w:pPr>
      <w:r w:rsidRPr="007B271E">
        <w:rPr>
          <w:rFonts w:ascii="標楷體" w:eastAsia="標楷體" w:hAnsi="標楷體" w:hint="eastAsia"/>
          <w:b/>
          <w:color w:val="FF0000"/>
        </w:rPr>
        <w:t>第一次</w:t>
      </w:r>
      <w:r>
        <w:rPr>
          <w:rFonts w:ascii="標楷體" w:eastAsia="標楷體" w:hAnsi="標楷體" w:hint="eastAsia"/>
          <w:b/>
          <w:color w:val="FF0000"/>
        </w:rPr>
        <w:t>需先</w:t>
      </w:r>
      <w:r w:rsidRPr="00855E02">
        <w:rPr>
          <w:rFonts w:ascii="標楷體" w:eastAsia="標楷體" w:hAnsi="標楷體" w:hint="eastAsia"/>
          <w:b/>
        </w:rPr>
        <w:t>進入公文系統待</w:t>
      </w:r>
      <w:proofErr w:type="gramStart"/>
      <w:r w:rsidRPr="00855E02">
        <w:rPr>
          <w:rFonts w:ascii="標楷體" w:eastAsia="標楷體" w:hAnsi="標楷體" w:hint="eastAsia"/>
          <w:b/>
        </w:rPr>
        <w:t>處理夾時</w:t>
      </w:r>
      <w:proofErr w:type="gramEnd"/>
      <w:r w:rsidRPr="00855E02">
        <w:rPr>
          <w:rFonts w:ascii="標楷體" w:eastAsia="標楷體" w:hAnsi="標楷體" w:hint="eastAsia"/>
          <w:b/>
        </w:rPr>
        <w:t>，會出現提示訊息，說明使用者本機端背景服務未正常啟動，使用者只需依照網頁說明來執行操作即可</w:t>
      </w:r>
      <w:r>
        <w:rPr>
          <w:rFonts w:ascii="標楷體" w:eastAsia="標楷體" w:hAnsi="標楷體" w:hint="eastAsia"/>
          <w:b/>
        </w:rPr>
        <w:t>。</w:t>
      </w:r>
    </w:p>
    <w:p w:rsidR="009240E9" w:rsidRPr="00855E02" w:rsidRDefault="009240E9" w:rsidP="009240E9">
      <w:pPr>
        <w:rPr>
          <w:rFonts w:ascii="標楷體" w:eastAsia="標楷體" w:hAnsi="標楷體"/>
          <w:b/>
        </w:rPr>
      </w:pPr>
      <w:r w:rsidRPr="00855E02">
        <w:rPr>
          <w:rFonts w:ascii="標楷體" w:eastAsia="標楷體" w:hAnsi="標楷體" w:hint="eastAsia"/>
          <w:b/>
        </w:rPr>
        <w:t>初次進入公文系統要求安裝元件畫面如下，</w:t>
      </w:r>
      <w:proofErr w:type="gramStart"/>
      <w:r w:rsidRPr="00855E02">
        <w:rPr>
          <w:rFonts w:ascii="標楷體" w:eastAsia="標楷體" w:hAnsi="標楷體" w:hint="eastAsia"/>
          <w:b/>
        </w:rPr>
        <w:t>此時請點按</w:t>
      </w:r>
      <w:proofErr w:type="gramEnd"/>
      <w:r>
        <w:rPr>
          <w:rFonts w:ascii="標楷體" w:eastAsia="標楷體" w:hAnsi="標楷體" w:hint="eastAsia"/>
          <w:b/>
        </w:rPr>
        <w:t>如下圖之</w:t>
      </w:r>
      <w:r w:rsidRPr="00855E02">
        <w:rPr>
          <w:rFonts w:ascii="標楷體" w:eastAsia="標楷體" w:hAnsi="標楷體" w:hint="eastAsia"/>
          <w:b/>
        </w:rPr>
        <w:t>【</w:t>
      </w:r>
      <w:r>
        <w:rPr>
          <w:rFonts w:ascii="標楷體" w:eastAsia="標楷體" w:hAnsi="標楷體" w:hint="eastAsia"/>
          <w:b/>
        </w:rPr>
        <w:t>開啟</w:t>
      </w:r>
      <w:r w:rsidRPr="00855E02">
        <w:rPr>
          <w:rFonts w:ascii="標楷體" w:eastAsia="標楷體" w:hAnsi="標楷體" w:hint="eastAsia"/>
          <w:b/>
        </w:rPr>
        <w:t>】鈕。</w:t>
      </w:r>
    </w:p>
    <w:p w:rsidR="009240E9" w:rsidRPr="00CD0886" w:rsidRDefault="000C2763" w:rsidP="009240E9">
      <w:pPr>
        <w:pStyle w:val="2TEXT"/>
        <w:ind w:left="0" w:firstLineChars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1426845</wp:posOffset>
                </wp:positionV>
                <wp:extent cx="1744345" cy="753110"/>
                <wp:effectExtent l="0" t="0" r="8255" b="8890"/>
                <wp:wrapNone/>
                <wp:docPr id="3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0E9" w:rsidRPr="006C4F4A" w:rsidRDefault="009240E9" w:rsidP="009240E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未通過檢查時，系統會出現元件下載以及元件初始化說明頁面。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375.3pt;margin-top:112.35pt;width:137.35pt;height:5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" strokecolor="red">
                <v:textbox>
                  <w:txbxContent>
                    <w:p w:rsidR="009240E9" w:rsidRPr="006C4F4A" w:rsidRDefault="009240E9" w:rsidP="009240E9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未通過檢查時，系統會出現元件下載以及元件初始化說明頁面。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4340860</wp:posOffset>
                </wp:positionH>
                <wp:positionV relativeFrom="paragraph">
                  <wp:posOffset>1979930</wp:posOffset>
                </wp:positionV>
                <wp:extent cx="717550" cy="487680"/>
                <wp:effectExtent l="38100" t="19050" r="6350" b="26670"/>
                <wp:wrapNone/>
                <wp:docPr id="3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7550" cy="4876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3ADF2" id="Line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8pt,155.9pt" to="398.3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" strokecolor="red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1379855</wp:posOffset>
                </wp:positionV>
                <wp:extent cx="643890" cy="800100"/>
                <wp:effectExtent l="19050" t="38100" r="22860" b="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3890" cy="8001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C4759" id="Line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95pt,108.65pt" to="160.65pt,1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" strokecolor="red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1837055</wp:posOffset>
                </wp:positionV>
                <wp:extent cx="1969770" cy="548640"/>
                <wp:effectExtent l="0" t="0" r="0" b="381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77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0E9" w:rsidRPr="006C4F4A" w:rsidRDefault="009240E9" w:rsidP="009240E9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未通過「背景簽章服務運行檢查」時，系統會出現提示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47.15pt;margin-top:144.65pt;width:155.1pt;height:4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" strokecolor="red">
                <v:textbox>
                  <w:txbxContent>
                    <w:p w:rsidR="009240E9" w:rsidRPr="006C4F4A" w:rsidRDefault="009240E9" w:rsidP="009240E9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未通過「背景簽章服務運行檢查」時，系統會出現提示</w:t>
                      </w:r>
                    </w:p>
                  </w:txbxContent>
                </v:textbox>
              </v:shape>
            </w:pict>
          </mc:Fallback>
        </mc:AlternateContent>
      </w:r>
      <w:r w:rsidR="009240E9">
        <w:rPr>
          <w:noProof/>
        </w:rPr>
        <w:drawing>
          <wp:inline distT="0" distB="0" distL="0" distR="0">
            <wp:extent cx="5702935" cy="2917825"/>
            <wp:effectExtent l="19050" t="1905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29178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Default="009240E9" w:rsidP="009240E9">
      <w:pPr>
        <w:rPr>
          <w:rFonts w:ascii="標楷體" w:eastAsia="標楷體" w:hAnsi="標楷體"/>
          <w:b/>
        </w:rPr>
      </w:pPr>
      <w:r w:rsidRPr="00855E02">
        <w:rPr>
          <w:rFonts w:ascii="標楷體" w:eastAsia="標楷體" w:hAnsi="標楷體" w:hint="eastAsia"/>
          <w:b/>
        </w:rPr>
        <w:t>前述元件下載畫面點按【</w:t>
      </w:r>
      <w:r>
        <w:rPr>
          <w:rFonts w:ascii="標楷體" w:eastAsia="標楷體" w:hAnsi="標楷體" w:hint="eastAsia"/>
          <w:b/>
        </w:rPr>
        <w:t>開啟</w:t>
      </w:r>
      <w:r w:rsidRPr="00855E02">
        <w:rPr>
          <w:rFonts w:ascii="標楷體" w:eastAsia="標楷體" w:hAnsi="標楷體" w:hint="eastAsia"/>
          <w:b/>
        </w:rPr>
        <w:t>】鈕後，</w:t>
      </w:r>
    </w:p>
    <w:p w:rsidR="009240E9" w:rsidRDefault="009240E9" w:rsidP="009240E9">
      <w:pPr>
        <w:rPr>
          <w:rFonts w:ascii="標楷體" w:eastAsia="標楷體" w:hAnsi="標楷體"/>
          <w:b/>
        </w:rPr>
      </w:pPr>
      <w:r w:rsidRPr="00855E02">
        <w:rPr>
          <w:rFonts w:ascii="標楷體" w:eastAsia="標楷體" w:hAnsi="標楷體" w:hint="eastAsia"/>
          <w:b/>
        </w:rPr>
        <w:t>系統會先後出現「</w:t>
      </w:r>
      <w:proofErr w:type="spellStart"/>
      <w:r w:rsidRPr="00855E02">
        <w:rPr>
          <w:rFonts w:ascii="標楷體" w:eastAsia="標楷體" w:hAnsi="標楷體" w:hint="eastAsia"/>
          <w:b/>
        </w:rPr>
        <w:t>BatchSignLauncher</w:t>
      </w:r>
      <w:proofErr w:type="spellEnd"/>
      <w:r w:rsidRPr="00855E02">
        <w:rPr>
          <w:rFonts w:ascii="標楷體" w:eastAsia="標楷體" w:hAnsi="標楷體" w:hint="eastAsia"/>
          <w:b/>
        </w:rPr>
        <w:t>」、「</w:t>
      </w:r>
      <w:proofErr w:type="spellStart"/>
      <w:r w:rsidRPr="00855E02">
        <w:rPr>
          <w:rFonts w:ascii="標楷體" w:eastAsia="標楷體" w:hAnsi="標楷體" w:hint="eastAsia"/>
          <w:b/>
        </w:rPr>
        <w:t>jnlp_server</w:t>
      </w:r>
      <w:proofErr w:type="spellEnd"/>
      <w:r w:rsidRPr="00855E02">
        <w:rPr>
          <w:rFonts w:ascii="標楷體" w:eastAsia="標楷體" w:hAnsi="標楷體" w:hint="eastAsia"/>
          <w:b/>
        </w:rPr>
        <w:t>」元件安裝畫面，</w:t>
      </w:r>
    </w:p>
    <w:p w:rsidR="009240E9" w:rsidRPr="00855E02" w:rsidRDefault="009240E9" w:rsidP="009240E9">
      <w:pPr>
        <w:rPr>
          <w:rFonts w:ascii="標楷體" w:eastAsia="標楷體" w:hAnsi="標楷體"/>
          <w:b/>
        </w:rPr>
      </w:pPr>
      <w:r w:rsidRPr="00855E02">
        <w:rPr>
          <w:rFonts w:ascii="標楷體" w:eastAsia="標楷體" w:hAnsi="標楷體" w:hint="eastAsia"/>
          <w:b/>
        </w:rPr>
        <w:t>此時請使用者選擇「針對來自上述發行者和位置的應用程式不要再顯示此訊息」後，再點按【執行】鈕。</w:t>
      </w:r>
    </w:p>
    <w:p w:rsidR="009240E9" w:rsidRPr="00855E02" w:rsidRDefault="009240E9" w:rsidP="009240E9">
      <w:pPr>
        <w:pStyle w:val="2TEXT"/>
        <w:ind w:left="0" w:firstLineChars="0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02935" cy="2679700"/>
            <wp:effectExtent l="19050" t="19050" r="0" b="635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26797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Pr="00855E02" w:rsidRDefault="009240E9" w:rsidP="009240E9">
      <w:pPr>
        <w:rPr>
          <w:rFonts w:ascii="標楷體" w:eastAsia="標楷體" w:hAnsi="標楷體"/>
          <w:b/>
        </w:rPr>
      </w:pPr>
      <w:r w:rsidRPr="00855E02">
        <w:rPr>
          <w:rFonts w:ascii="標楷體" w:eastAsia="標楷體" w:hAnsi="標楷體" w:hint="eastAsia"/>
          <w:b/>
        </w:rPr>
        <w:t>完成元件安裝後，點選電腦右下角的顯示隱藏圖示，若出現紅框框中的元件，代表元件安裝成功。</w:t>
      </w:r>
    </w:p>
    <w:p w:rsidR="009240E9" w:rsidRDefault="009240E9" w:rsidP="009240E9">
      <w:pPr>
        <w:pStyle w:val="2TEXT"/>
        <w:ind w:left="0" w:firstLineChars="0"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02935" cy="2531745"/>
            <wp:effectExtent l="19050" t="19050" r="0" b="190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253174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Pr="007B271E" w:rsidRDefault="009240E9" w:rsidP="009240E9">
      <w:pPr>
        <w:rPr>
          <w:rFonts w:ascii="標楷體" w:eastAsia="標楷體" w:hAnsi="標楷體"/>
          <w:b/>
        </w:rPr>
      </w:pPr>
      <w:r w:rsidRPr="007B271E">
        <w:rPr>
          <w:rFonts w:ascii="標楷體" w:eastAsia="標楷體" w:hAnsi="標楷體" w:hint="eastAsia"/>
          <w:b/>
        </w:rPr>
        <w:t>在元件上按右鍵，會有設定、重啟、關於可以選擇</w:t>
      </w:r>
    </w:p>
    <w:p w:rsidR="009240E9" w:rsidRDefault="009240E9" w:rsidP="009240E9">
      <w:r>
        <w:rPr>
          <w:noProof/>
        </w:rPr>
        <w:drawing>
          <wp:inline distT="0" distB="0" distL="0" distR="0">
            <wp:extent cx="988695" cy="1051560"/>
            <wp:effectExtent l="19050" t="19050" r="1905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0515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40E9" w:rsidRPr="007B271E" w:rsidRDefault="009240E9" w:rsidP="009240E9">
      <w:pPr>
        <w:rPr>
          <w:rFonts w:ascii="標楷體" w:eastAsia="標楷體" w:hAnsi="標楷體"/>
          <w:b/>
        </w:rPr>
      </w:pPr>
      <w:r w:rsidRPr="007B271E">
        <w:rPr>
          <w:rFonts w:ascii="標楷體" w:eastAsia="標楷體" w:hAnsi="標楷體" w:hint="eastAsia"/>
          <w:b/>
        </w:rPr>
        <w:t>點選設定後畫面下，預設都會將兩項選項勾選起來</w:t>
      </w:r>
    </w:p>
    <w:p w:rsidR="009240E9" w:rsidRDefault="009240E9" w:rsidP="009240E9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1824194" cy="1586615"/>
            <wp:effectExtent l="19050" t="19050" r="508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05" cy="1589756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5125" w:rsidRDefault="00785125" w:rsidP="009240E9">
      <w:pPr>
        <w:rPr>
          <w:rFonts w:ascii="標楷體" w:eastAsia="標楷體" w:hAnsi="標楷體"/>
          <w:szCs w:val="24"/>
        </w:rPr>
      </w:pPr>
    </w:p>
    <w:p w:rsidR="00785125" w:rsidRPr="00785125" w:rsidRDefault="00785125" w:rsidP="009240E9">
      <w:pPr>
        <w:rPr>
          <w:rFonts w:ascii="標楷體" w:eastAsia="標楷體" w:hAnsi="標楷體"/>
          <w:color w:val="FF0000"/>
          <w:sz w:val="32"/>
          <w:szCs w:val="32"/>
        </w:rPr>
      </w:pPr>
      <w:r w:rsidRPr="00785125">
        <w:rPr>
          <w:rFonts w:ascii="標楷體" w:eastAsia="標楷體" w:hAnsi="標楷體" w:hint="eastAsia"/>
          <w:color w:val="FF0000"/>
          <w:sz w:val="32"/>
          <w:szCs w:val="32"/>
        </w:rPr>
        <w:t>※若進入公文系統未出現背景簽章安裝視窗，可至下方Q&amp;A連結下載</w:t>
      </w:r>
    </w:p>
    <w:p w:rsidR="00785125" w:rsidRDefault="00436F49" w:rsidP="009240E9">
      <w:pPr>
        <w:rPr>
          <w:rFonts w:ascii="標楷體" w:eastAsia="標楷體" w:hAnsi="標楷體"/>
          <w:szCs w:val="24"/>
        </w:rPr>
      </w:pPr>
      <w:hyperlink r:id="rId33" w:history="1">
        <w:r w:rsidR="00C258C4" w:rsidRPr="00FA3D8D">
          <w:rPr>
            <w:rStyle w:val="ae"/>
            <w:rFonts w:ascii="標楷體" w:eastAsia="標楷體" w:hAnsi="標楷體"/>
            <w:szCs w:val="24"/>
          </w:rPr>
          <w:t>https://sso.ntue.edu.tw/QA/Q&amp;A.htm</w:t>
        </w:r>
      </w:hyperlink>
    </w:p>
    <w:p w:rsidR="00785125" w:rsidRDefault="00785125" w:rsidP="009240E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inline distT="0" distB="0" distL="0" distR="0">
            <wp:extent cx="4474006" cy="2101850"/>
            <wp:effectExtent l="19050" t="19050" r="317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691" cy="2103581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7D0B" w:rsidRDefault="00587D0B" w:rsidP="00D85D5D">
      <w:pPr>
        <w:pStyle w:val="1TEXT"/>
        <w:spacing w:line="0" w:lineRule="atLeast"/>
        <w:ind w:left="0" w:firstLineChars="0" w:firstLine="0"/>
        <w:jc w:val="center"/>
        <w:rPr>
          <w:sz w:val="48"/>
          <w:szCs w:val="48"/>
        </w:rPr>
      </w:pPr>
      <w:r w:rsidRPr="00587D0B">
        <w:rPr>
          <w:rFonts w:hint="eastAsia"/>
          <w:sz w:val="48"/>
          <w:szCs w:val="48"/>
        </w:rPr>
        <w:lastRenderedPageBreak/>
        <w:t>HICOS</w:t>
      </w:r>
      <w:r w:rsidRPr="00587D0B">
        <w:rPr>
          <w:rFonts w:hint="eastAsia"/>
          <w:sz w:val="48"/>
          <w:szCs w:val="48"/>
        </w:rPr>
        <w:t>安裝</w:t>
      </w:r>
    </w:p>
    <w:p w:rsidR="00826D14" w:rsidRDefault="00826D14" w:rsidP="00826D14">
      <w:pPr>
        <w:pStyle w:val="1TEXT"/>
        <w:numPr>
          <w:ilvl w:val="0"/>
          <w:numId w:val="4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至問題集</w:t>
      </w:r>
      <w:r>
        <w:rPr>
          <w:rFonts w:hint="eastAsia"/>
          <w:sz w:val="24"/>
          <w:szCs w:val="24"/>
        </w:rPr>
        <w:t>(</w:t>
      </w:r>
      <w:hyperlink r:id="rId35" w:history="1">
        <w:r w:rsidRPr="007C6CA8">
          <w:rPr>
            <w:rStyle w:val="ae"/>
            <w:sz w:val="24"/>
            <w:szCs w:val="24"/>
          </w:rPr>
          <w:t>https://sso.ntue.edu.tw/QA/Q&amp;A.htm</w:t>
        </w:r>
      </w:hyperlink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下載安裝檔</w:t>
      </w:r>
    </w:p>
    <w:p w:rsidR="00826D14" w:rsidRDefault="00826D14" w:rsidP="00826D14">
      <w:pPr>
        <w:pStyle w:val="1TEXT"/>
        <w:ind w:left="0" w:firstLineChars="0" w:firstLine="0"/>
        <w:rPr>
          <w:sz w:val="24"/>
          <w:szCs w:val="24"/>
        </w:rPr>
      </w:pPr>
      <w:r>
        <w:rPr>
          <w:rFonts w:hint="eastAsia"/>
          <w:bCs w:val="0"/>
          <w:szCs w:val="24"/>
        </w:rPr>
        <w:drawing>
          <wp:inline distT="0" distB="0" distL="0" distR="0">
            <wp:extent cx="5065255" cy="3394727"/>
            <wp:effectExtent l="19050" t="0" r="2045" b="0"/>
            <wp:docPr id="16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241" cy="339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D14" w:rsidRDefault="00E81FB9" w:rsidP="00826D14">
      <w:pPr>
        <w:pStyle w:val="1TEXT"/>
        <w:numPr>
          <w:ilvl w:val="0"/>
          <w:numId w:val="4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將壓縮檔解壓縮後開始安裝</w:t>
      </w:r>
    </w:p>
    <w:tbl>
      <w:tblPr>
        <w:tblStyle w:val="af1"/>
        <w:tblW w:w="0" w:type="auto"/>
        <w:tblInd w:w="360" w:type="dxa"/>
        <w:tblLook w:val="04A0" w:firstRow="1" w:lastRow="0" w:firstColumn="1" w:lastColumn="0" w:noHBand="0" w:noVBand="1"/>
      </w:tblPr>
      <w:tblGrid>
        <w:gridCol w:w="2920"/>
        <w:gridCol w:w="6924"/>
      </w:tblGrid>
      <w:tr w:rsidR="00E81FB9" w:rsidTr="00E81FB9"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</w:tcPr>
          <w:p w:rsidR="00E81FB9" w:rsidRDefault="000C2763" w:rsidP="00E81FB9">
            <w:pPr>
              <w:pStyle w:val="1TEXT"/>
              <w:ind w:left="0" w:firstLineChars="0" w:firstLine="0"/>
              <w:rPr>
                <w:sz w:val="24"/>
                <w:szCs w:val="24"/>
              </w:rPr>
            </w:pPr>
            <w:r>
              <w:rPr>
                <w:bCs w:val="0"/>
                <w:color w:val="FF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1670050</wp:posOffset>
                      </wp:positionV>
                      <wp:extent cx="1282700" cy="0"/>
                      <wp:effectExtent l="6350" t="57150" r="15875" b="57150"/>
                      <wp:wrapNone/>
                      <wp:docPr id="2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2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3A5D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79.45pt;margin-top:131.5pt;width:10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" strokecolor="red">
                      <v:stroke endarrow="block"/>
                    </v:shape>
                  </w:pict>
                </mc:Fallback>
              </mc:AlternateContent>
            </w:r>
            <w:r w:rsidR="00E81FB9">
              <w:rPr>
                <w:rFonts w:hint="eastAsia"/>
                <w:bCs w:val="0"/>
                <w:szCs w:val="24"/>
              </w:rPr>
              <w:drawing>
                <wp:inline distT="0" distB="0" distL="0" distR="0">
                  <wp:extent cx="869950" cy="1885950"/>
                  <wp:effectExtent l="19050" t="0" r="6350" b="0"/>
                  <wp:docPr id="23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tcBorders>
              <w:top w:val="nil"/>
              <w:left w:val="nil"/>
              <w:bottom w:val="nil"/>
              <w:right w:val="nil"/>
            </w:tcBorders>
          </w:tcPr>
          <w:p w:rsidR="002400DF" w:rsidRDefault="00E81FB9" w:rsidP="00E81FB9">
            <w:pPr>
              <w:pStyle w:val="1TEXT"/>
              <w:ind w:left="0" w:firstLineChars="0" w:firstLine="0"/>
              <w:rPr>
                <w:sz w:val="24"/>
                <w:szCs w:val="24"/>
              </w:rPr>
            </w:pPr>
            <w:r>
              <w:rPr>
                <w:bCs w:val="0"/>
                <w:szCs w:val="24"/>
              </w:rPr>
              <w:drawing>
                <wp:inline distT="0" distB="0" distL="0" distR="0">
                  <wp:extent cx="3054350" cy="1873250"/>
                  <wp:effectExtent l="19050" t="19050" r="12700" b="12700"/>
                  <wp:docPr id="2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0" cy="187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FB9" w:rsidRDefault="00E81FB9" w:rsidP="00E81FB9">
      <w:pPr>
        <w:pStyle w:val="1TEXT"/>
        <w:ind w:left="360" w:firstLineChars="0" w:firstLine="0"/>
        <w:rPr>
          <w:sz w:val="24"/>
          <w:szCs w:val="24"/>
        </w:rPr>
      </w:pPr>
    </w:p>
    <w:p w:rsidR="002400DF" w:rsidRDefault="002400DF" w:rsidP="002400DF">
      <w:pPr>
        <w:pStyle w:val="1TEXT"/>
        <w:numPr>
          <w:ilvl w:val="0"/>
          <w:numId w:val="4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安裝完成後再將電腦重新啟動即可</w:t>
      </w:r>
    </w:p>
    <w:p w:rsidR="00826D14" w:rsidRDefault="002400DF" w:rsidP="002400DF">
      <w:pPr>
        <w:pStyle w:val="1TEXT"/>
        <w:ind w:left="0" w:firstLineChars="0" w:firstLine="0"/>
        <w:rPr>
          <w:sz w:val="24"/>
          <w:szCs w:val="24"/>
        </w:rPr>
      </w:pPr>
      <w:r>
        <w:rPr>
          <w:bCs w:val="0"/>
          <w:szCs w:val="24"/>
        </w:rPr>
        <w:drawing>
          <wp:inline distT="0" distB="0" distL="0" distR="0">
            <wp:extent cx="2940050" cy="1835230"/>
            <wp:effectExtent l="19050" t="19050" r="12700" b="12620"/>
            <wp:docPr id="1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835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D14" w:rsidSect="006165CD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134" w:right="851" w:bottom="1134" w:left="851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F49" w:rsidRDefault="00436F49" w:rsidP="006165CD">
      <w:r>
        <w:separator/>
      </w:r>
    </w:p>
  </w:endnote>
  <w:endnote w:type="continuationSeparator" w:id="0">
    <w:p w:rsidR="00436F49" w:rsidRDefault="00436F49" w:rsidP="0061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0AF" w:rsidRDefault="005040A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274347"/>
      <w:docPartObj>
        <w:docPartGallery w:val="Page Numbers (Bottom of Page)"/>
        <w:docPartUnique/>
      </w:docPartObj>
    </w:sdtPr>
    <w:sdtContent>
      <w:p w:rsidR="005040AF" w:rsidRDefault="005040A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040AF">
          <w:rPr>
            <w:noProof/>
            <w:lang w:val="zh-TW"/>
          </w:rPr>
          <w:t>1</w:t>
        </w:r>
        <w:r>
          <w:fldChar w:fldCharType="end"/>
        </w:r>
      </w:p>
    </w:sdtContent>
  </w:sdt>
  <w:p w:rsidR="005040AF" w:rsidRDefault="005040AF">
    <w:pPr>
      <w:pStyle w:val="ab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0AF" w:rsidRDefault="005040A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F49" w:rsidRDefault="00436F49" w:rsidP="006165CD">
      <w:r>
        <w:separator/>
      </w:r>
    </w:p>
  </w:footnote>
  <w:footnote w:type="continuationSeparator" w:id="0">
    <w:p w:rsidR="00436F49" w:rsidRDefault="00436F49" w:rsidP="00616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0AF" w:rsidRDefault="005040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D3B" w:rsidRDefault="00973D3B" w:rsidP="00973D3B">
    <w:pPr>
      <w:pStyle w:val="a4"/>
      <w:tabs>
        <w:tab w:val="left" w:pos="963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0AF" w:rsidRDefault="005040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89C"/>
    <w:multiLevelType w:val="multilevel"/>
    <w:tmpl w:val="5E3CAE44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0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10292A07"/>
    <w:multiLevelType w:val="multilevel"/>
    <w:tmpl w:val="8E8CFE8C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18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0F82156"/>
    <w:multiLevelType w:val="multilevel"/>
    <w:tmpl w:val="83BE8666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18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6915A7F"/>
    <w:multiLevelType w:val="multilevel"/>
    <w:tmpl w:val="139EF9FA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61"/>
        </w:tabs>
        <w:ind w:left="1418" w:hanging="284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72642FC"/>
    <w:multiLevelType w:val="multilevel"/>
    <w:tmpl w:val="BEEA8B02"/>
    <w:lvl w:ilvl="0">
      <w:start w:val="1"/>
      <w:numFmt w:val="bullet"/>
      <w:lvlText w:val=""/>
      <w:lvlJc w:val="left"/>
      <w:pPr>
        <w:tabs>
          <w:tab w:val="num" w:pos="2041"/>
        </w:tabs>
        <w:ind w:left="2155" w:hanging="567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5" w15:restartNumberingAfterBreak="0">
    <w:nsid w:val="18DC6E0D"/>
    <w:multiLevelType w:val="multilevel"/>
    <w:tmpl w:val="FFA041F0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0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D42158A"/>
    <w:multiLevelType w:val="multilevel"/>
    <w:tmpl w:val="5DE0DE30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04"/>
        </w:tabs>
        <w:ind w:left="1304" w:hanging="17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E427A48"/>
    <w:multiLevelType w:val="multilevel"/>
    <w:tmpl w:val="954E4504"/>
    <w:lvl w:ilvl="0">
      <w:start w:val="1"/>
      <w:numFmt w:val="bullet"/>
      <w:lvlText w:val=""/>
      <w:lvlJc w:val="left"/>
      <w:pPr>
        <w:tabs>
          <w:tab w:val="num" w:pos="2041"/>
        </w:tabs>
        <w:ind w:left="1985" w:hanging="397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8" w15:restartNumberingAfterBreak="0">
    <w:nsid w:val="1F3602FD"/>
    <w:multiLevelType w:val="multilevel"/>
    <w:tmpl w:val="3FDC3018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1FAA7913"/>
    <w:multiLevelType w:val="multilevel"/>
    <w:tmpl w:val="8AA460C4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0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21F55FC5"/>
    <w:multiLevelType w:val="multilevel"/>
    <w:tmpl w:val="B106E420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18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223577B8"/>
    <w:multiLevelType w:val="multilevel"/>
    <w:tmpl w:val="811EE718"/>
    <w:lvl w:ilvl="0">
      <w:start w:val="1"/>
      <w:numFmt w:val="decimal"/>
      <w:lvlText w:val="圖：%1."/>
      <w:lvlJc w:val="left"/>
      <w:pPr>
        <w:tabs>
          <w:tab w:val="num" w:pos="1193"/>
        </w:tabs>
        <w:ind w:left="657" w:hanging="544"/>
      </w:pPr>
      <w:rPr>
        <w:rFonts w:hint="eastAsia"/>
      </w:rPr>
    </w:lvl>
    <w:lvl w:ilvl="1">
      <w:start w:val="1"/>
      <w:numFmt w:val="decimal"/>
      <w:lvlText w:val="表格：%1-%2"/>
      <w:lvlJc w:val="left"/>
      <w:pPr>
        <w:tabs>
          <w:tab w:val="num" w:pos="1193"/>
        </w:tabs>
        <w:ind w:left="595" w:hanging="482"/>
      </w:pPr>
      <w:rPr>
        <w:rFonts w:hint="eastAsia"/>
      </w:rPr>
    </w:lvl>
    <w:lvl w:ilvl="2">
      <w:start w:val="1"/>
      <w:numFmt w:val="decimal"/>
      <w:lvlText w:val="表格：%1-%2-%3"/>
      <w:lvlJc w:val="left"/>
      <w:pPr>
        <w:tabs>
          <w:tab w:val="num" w:pos="1553"/>
        </w:tabs>
        <w:ind w:left="833" w:hanging="720"/>
      </w:pPr>
      <w:rPr>
        <w:rFonts w:hint="eastAsia"/>
      </w:rPr>
    </w:lvl>
    <w:lvl w:ilvl="3">
      <w:start w:val="1"/>
      <w:numFmt w:val="decimal"/>
      <w:lvlText w:val="表格：%1-%2-%3-%4"/>
      <w:lvlJc w:val="left"/>
      <w:pPr>
        <w:tabs>
          <w:tab w:val="num" w:pos="1553"/>
        </w:tabs>
        <w:ind w:left="1190" w:hanging="1077"/>
      </w:pPr>
      <w:rPr>
        <w:rFonts w:hint="eastAsia"/>
      </w:rPr>
    </w:lvl>
    <w:lvl w:ilvl="4">
      <w:start w:val="1"/>
      <w:numFmt w:val="decimal"/>
      <w:lvlText w:val="表格：%1.%2.%3.%4.%5"/>
      <w:lvlJc w:val="left"/>
      <w:pPr>
        <w:tabs>
          <w:tab w:val="num" w:pos="1913"/>
        </w:tabs>
        <w:ind w:left="1315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247"/>
        </w:tabs>
        <w:ind w:left="1247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607"/>
        </w:tabs>
        <w:ind w:left="1474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913"/>
        </w:tabs>
        <w:ind w:left="1910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15"/>
        </w:tabs>
        <w:ind w:left="5215" w:hanging="1700"/>
      </w:pPr>
      <w:rPr>
        <w:rFonts w:hint="eastAsia"/>
      </w:rPr>
    </w:lvl>
  </w:abstractNum>
  <w:abstractNum w:abstractNumId="12" w15:restartNumberingAfterBreak="0">
    <w:nsid w:val="223761FE"/>
    <w:multiLevelType w:val="multilevel"/>
    <w:tmpl w:val="850240E6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61"/>
        </w:tabs>
        <w:ind w:left="1474" w:hanging="34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25847C3F"/>
    <w:multiLevelType w:val="hybridMultilevel"/>
    <w:tmpl w:val="A3624E64"/>
    <w:lvl w:ilvl="0" w:tplc="C674DA1E">
      <w:start w:val="1"/>
      <w:numFmt w:val="bullet"/>
      <w:lvlText w:val=""/>
      <w:lvlJc w:val="left"/>
      <w:pPr>
        <w:tabs>
          <w:tab w:val="num" w:pos="2181"/>
        </w:tabs>
        <w:ind w:left="2268" w:hanging="6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14" w15:restartNumberingAfterBreak="0">
    <w:nsid w:val="28AD1E7C"/>
    <w:multiLevelType w:val="multilevel"/>
    <w:tmpl w:val="1B3C4B1E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B3A1A98"/>
    <w:multiLevelType w:val="multilevel"/>
    <w:tmpl w:val="8124CB72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DED1D1D"/>
    <w:multiLevelType w:val="hybridMultilevel"/>
    <w:tmpl w:val="04D60100"/>
    <w:lvl w:ilvl="0" w:tplc="7534F1B8">
      <w:start w:val="1"/>
      <w:numFmt w:val="bullet"/>
      <w:lvlText w:val=""/>
      <w:lvlJc w:val="left"/>
      <w:pPr>
        <w:tabs>
          <w:tab w:val="num" w:pos="2041"/>
        </w:tabs>
        <w:ind w:left="2155" w:hanging="56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17" w15:restartNumberingAfterBreak="0">
    <w:nsid w:val="2E3A3010"/>
    <w:multiLevelType w:val="multilevel"/>
    <w:tmpl w:val="7F94C078"/>
    <w:lvl w:ilvl="0">
      <w:start w:val="1"/>
      <w:numFmt w:val="decimal"/>
      <w:lvlText w:val="圖：%1."/>
      <w:lvlJc w:val="left"/>
      <w:pPr>
        <w:tabs>
          <w:tab w:val="num" w:pos="1080"/>
        </w:tabs>
        <w:ind w:left="544" w:hanging="544"/>
      </w:pPr>
      <w:rPr>
        <w:rFonts w:hint="eastAsia"/>
      </w:rPr>
    </w:lvl>
    <w:lvl w:ilvl="1">
      <w:start w:val="1"/>
      <w:numFmt w:val="decimal"/>
      <w:lvlText w:val="表格：%1-%2"/>
      <w:lvlJc w:val="left"/>
      <w:pPr>
        <w:tabs>
          <w:tab w:val="num" w:pos="1080"/>
        </w:tabs>
        <w:ind w:left="482" w:hanging="482"/>
      </w:pPr>
      <w:rPr>
        <w:rFonts w:hint="eastAsia"/>
      </w:rPr>
    </w:lvl>
    <w:lvl w:ilvl="2">
      <w:start w:val="1"/>
      <w:numFmt w:val="decimal"/>
      <w:lvlText w:val="表格：%1-%2-%3"/>
      <w:lvlJc w:val="left"/>
      <w:pPr>
        <w:tabs>
          <w:tab w:val="num" w:pos="1440"/>
        </w:tabs>
        <w:ind w:left="720" w:hanging="720"/>
      </w:pPr>
      <w:rPr>
        <w:rFonts w:hint="eastAsia"/>
      </w:rPr>
    </w:lvl>
    <w:lvl w:ilvl="3">
      <w:start w:val="1"/>
      <w:numFmt w:val="decimal"/>
      <w:lvlText w:val="表格：%1-%2-%3-%4"/>
      <w:lvlJc w:val="left"/>
      <w:pPr>
        <w:tabs>
          <w:tab w:val="num" w:pos="1440"/>
        </w:tabs>
        <w:ind w:left="1077" w:hanging="1077"/>
      </w:pPr>
      <w:rPr>
        <w:rFonts w:hint="eastAsia"/>
      </w:rPr>
    </w:lvl>
    <w:lvl w:ilvl="4">
      <w:start w:val="1"/>
      <w:numFmt w:val="decimal"/>
      <w:lvlText w:val="表格：%1.%2.%3.%4.%5"/>
      <w:lvlJc w:val="left"/>
      <w:pPr>
        <w:tabs>
          <w:tab w:val="num" w:pos="1800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20E79C6"/>
    <w:multiLevelType w:val="multilevel"/>
    <w:tmpl w:val="8BB877C6"/>
    <w:lvl w:ilvl="0">
      <w:start w:val="1"/>
      <w:numFmt w:val="decimal"/>
      <w:pStyle w:val="a"/>
      <w:lvlText w:val="圖：%1."/>
      <w:lvlJc w:val="left"/>
      <w:pPr>
        <w:tabs>
          <w:tab w:val="num" w:pos="1193"/>
        </w:tabs>
        <w:ind w:left="657" w:hanging="544"/>
      </w:pPr>
      <w:rPr>
        <w:rFonts w:hint="eastAsia"/>
      </w:rPr>
    </w:lvl>
    <w:lvl w:ilvl="1">
      <w:start w:val="1"/>
      <w:numFmt w:val="decimal"/>
      <w:lvlText w:val="表格：%1-%2"/>
      <w:lvlJc w:val="left"/>
      <w:pPr>
        <w:tabs>
          <w:tab w:val="num" w:pos="1193"/>
        </w:tabs>
        <w:ind w:left="595" w:hanging="482"/>
      </w:pPr>
      <w:rPr>
        <w:rFonts w:hint="eastAsia"/>
      </w:rPr>
    </w:lvl>
    <w:lvl w:ilvl="2">
      <w:start w:val="1"/>
      <w:numFmt w:val="decimal"/>
      <w:lvlText w:val="表格：%1-%2-%3"/>
      <w:lvlJc w:val="left"/>
      <w:pPr>
        <w:tabs>
          <w:tab w:val="num" w:pos="1553"/>
        </w:tabs>
        <w:ind w:left="833" w:hanging="720"/>
      </w:pPr>
      <w:rPr>
        <w:rFonts w:hint="eastAsia"/>
      </w:rPr>
    </w:lvl>
    <w:lvl w:ilvl="3">
      <w:start w:val="1"/>
      <w:numFmt w:val="decimal"/>
      <w:lvlText w:val="表格：%1-%2-%3-%4"/>
      <w:lvlJc w:val="left"/>
      <w:pPr>
        <w:tabs>
          <w:tab w:val="num" w:pos="1553"/>
        </w:tabs>
        <w:ind w:left="1190" w:hanging="1077"/>
      </w:pPr>
      <w:rPr>
        <w:rFonts w:hint="eastAsia"/>
      </w:rPr>
    </w:lvl>
    <w:lvl w:ilvl="4">
      <w:start w:val="1"/>
      <w:numFmt w:val="decimal"/>
      <w:lvlText w:val="表格：%1.%2.%3.%4.%5"/>
      <w:lvlJc w:val="left"/>
      <w:pPr>
        <w:tabs>
          <w:tab w:val="num" w:pos="1913"/>
        </w:tabs>
        <w:ind w:left="1315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247"/>
        </w:tabs>
        <w:ind w:left="1247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607"/>
        </w:tabs>
        <w:ind w:left="1474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913"/>
        </w:tabs>
        <w:ind w:left="1910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15"/>
        </w:tabs>
        <w:ind w:left="5215" w:hanging="1700"/>
      </w:pPr>
      <w:rPr>
        <w:rFonts w:hint="eastAsia"/>
      </w:rPr>
    </w:lvl>
  </w:abstractNum>
  <w:abstractNum w:abstractNumId="19" w15:restartNumberingAfterBreak="0">
    <w:nsid w:val="369D7565"/>
    <w:multiLevelType w:val="multilevel"/>
    <w:tmpl w:val="C7BAC210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39C0480F"/>
    <w:multiLevelType w:val="multilevel"/>
    <w:tmpl w:val="8A4E4384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ED64D6A"/>
    <w:multiLevelType w:val="multilevel"/>
    <w:tmpl w:val="56B4A25E"/>
    <w:lvl w:ilvl="0">
      <w:start w:val="1"/>
      <w:numFmt w:val="bullet"/>
      <w:lvlText w:val=""/>
      <w:lvlJc w:val="left"/>
      <w:pPr>
        <w:tabs>
          <w:tab w:val="num" w:pos="2181"/>
        </w:tabs>
        <w:ind w:left="2268" w:hanging="624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22" w15:restartNumberingAfterBreak="0">
    <w:nsid w:val="41C43D7F"/>
    <w:multiLevelType w:val="multilevel"/>
    <w:tmpl w:val="A3F6B8B0"/>
    <w:lvl w:ilvl="0">
      <w:start w:val="1"/>
      <w:numFmt w:val="bullet"/>
      <w:lvlText w:val=""/>
      <w:lvlJc w:val="left"/>
      <w:pPr>
        <w:tabs>
          <w:tab w:val="num" w:pos="2041"/>
        </w:tabs>
        <w:ind w:left="2041" w:hanging="453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23" w15:restartNumberingAfterBreak="0">
    <w:nsid w:val="44217A78"/>
    <w:multiLevelType w:val="multilevel"/>
    <w:tmpl w:val="84E4C164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61"/>
        </w:tabs>
        <w:ind w:left="1418" w:hanging="284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45A16348"/>
    <w:multiLevelType w:val="multilevel"/>
    <w:tmpl w:val="A1C23732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644"/>
        </w:tabs>
        <w:ind w:left="1304" w:hanging="17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5271C"/>
    <w:multiLevelType w:val="multilevel"/>
    <w:tmpl w:val="E37EF6C6"/>
    <w:lvl w:ilvl="0">
      <w:start w:val="1"/>
      <w:numFmt w:val="decimal"/>
      <w:lvlText w:val="%1."/>
      <w:lvlJc w:val="left"/>
      <w:pPr>
        <w:ind w:left="992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1276" w:hanging="567"/>
      </w:pPr>
      <w:rPr>
        <w:rFonts w:ascii="標楷體" w:eastAsia="標楷體" w:hAnsi="標楷體" w:cstheme="minorBidi" w:hint="eastAsia"/>
      </w:rPr>
    </w:lvl>
    <w:lvl w:ilvl="2">
      <w:start w:val="1"/>
      <w:numFmt w:val="upperLetter"/>
      <w:lvlText w:val="%3."/>
      <w:lvlJc w:val="left"/>
      <w:pPr>
        <w:ind w:left="1985" w:hanging="567"/>
      </w:pPr>
      <w:rPr>
        <w:rFonts w:ascii="標楷體" w:eastAsia="標楷體" w:hAnsi="標楷體" w:cstheme="minorBidi" w:hint="eastAsia"/>
      </w:rPr>
    </w:lvl>
    <w:lvl w:ilvl="3">
      <w:start w:val="1"/>
      <w:numFmt w:val="decimal"/>
      <w:lvlText w:val="%1.%2.%3.%4"/>
      <w:lvlJc w:val="left"/>
      <w:pPr>
        <w:ind w:left="2551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3118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827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394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61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669" w:hanging="1700"/>
      </w:pPr>
      <w:rPr>
        <w:rFonts w:hint="eastAsia"/>
      </w:rPr>
    </w:lvl>
  </w:abstractNum>
  <w:abstractNum w:abstractNumId="26" w15:restartNumberingAfterBreak="0">
    <w:nsid w:val="50E827B7"/>
    <w:multiLevelType w:val="multilevel"/>
    <w:tmpl w:val="E60283C2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588"/>
        </w:tabs>
        <w:ind w:left="1304" w:hanging="17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500185B"/>
    <w:multiLevelType w:val="hybridMultilevel"/>
    <w:tmpl w:val="DA185F42"/>
    <w:lvl w:ilvl="0" w:tplc="0164A47A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654AF4"/>
    <w:multiLevelType w:val="multilevel"/>
    <w:tmpl w:val="A7A4C742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0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83108F6"/>
    <w:multiLevelType w:val="multilevel"/>
    <w:tmpl w:val="D7545F72"/>
    <w:lvl w:ilvl="0">
      <w:start w:val="1"/>
      <w:numFmt w:val="decimal"/>
      <w:pStyle w:val="1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pStyle w:val="6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pStyle w:val="7"/>
      <w:lvlText w:val="%7."/>
      <w:lvlJc w:val="left"/>
      <w:pPr>
        <w:tabs>
          <w:tab w:val="num" w:pos="1361"/>
        </w:tabs>
        <w:ind w:left="1418" w:hanging="284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AE53CF2"/>
    <w:multiLevelType w:val="multilevel"/>
    <w:tmpl w:val="F7A65D12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04"/>
        </w:tabs>
        <w:ind w:left="1304" w:hanging="17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B1A47AA"/>
    <w:multiLevelType w:val="multilevel"/>
    <w:tmpl w:val="248EBEB8"/>
    <w:lvl w:ilvl="0">
      <w:start w:val="1"/>
      <w:numFmt w:val="decimal"/>
      <w:lvlText w:val="%1."/>
      <w:lvlJc w:val="left"/>
      <w:pPr>
        <w:ind w:left="992" w:hanging="425"/>
      </w:pPr>
    </w:lvl>
    <w:lvl w:ilvl="1">
      <w:start w:val="1"/>
      <w:numFmt w:val="decimal"/>
      <w:lvlText w:val="(%2)"/>
      <w:lvlJc w:val="left"/>
      <w:pPr>
        <w:ind w:left="1276" w:hanging="567"/>
      </w:pPr>
      <w:rPr>
        <w:rFonts w:ascii="標楷體" w:eastAsia="標楷體" w:hAnsi="標楷體" w:cstheme="minorBidi"/>
      </w:rPr>
    </w:lvl>
    <w:lvl w:ilvl="2">
      <w:start w:val="1"/>
      <w:numFmt w:val="upperLetter"/>
      <w:lvlText w:val="%3."/>
      <w:lvlJc w:val="left"/>
      <w:pPr>
        <w:ind w:left="1985" w:hanging="567"/>
      </w:pPr>
      <w:rPr>
        <w:rFonts w:ascii="標楷體" w:eastAsia="標楷體" w:hAnsi="標楷體" w:cstheme="minorBidi"/>
      </w:rPr>
    </w:lvl>
    <w:lvl w:ilvl="3">
      <w:start w:val="1"/>
      <w:numFmt w:val="decimal"/>
      <w:lvlText w:val="%1.%2.%3.%4"/>
      <w:lvlJc w:val="left"/>
      <w:pPr>
        <w:ind w:left="2551" w:hanging="708"/>
      </w:pPr>
    </w:lvl>
    <w:lvl w:ilvl="4">
      <w:start w:val="1"/>
      <w:numFmt w:val="decimal"/>
      <w:lvlText w:val="%1.%2.%3.%4.%5"/>
      <w:lvlJc w:val="left"/>
      <w:pPr>
        <w:ind w:left="3118" w:hanging="850"/>
      </w:pPr>
    </w:lvl>
    <w:lvl w:ilvl="5">
      <w:start w:val="1"/>
      <w:numFmt w:val="decimal"/>
      <w:lvlText w:val="%1.%2.%3.%4.%5.%6"/>
      <w:lvlJc w:val="left"/>
      <w:pPr>
        <w:ind w:left="3827" w:hanging="1134"/>
      </w:pPr>
    </w:lvl>
    <w:lvl w:ilvl="6">
      <w:start w:val="1"/>
      <w:numFmt w:val="decimal"/>
      <w:lvlText w:val="%1.%2.%3.%4.%5.%6.%7"/>
      <w:lvlJc w:val="left"/>
      <w:pPr>
        <w:ind w:left="4394" w:hanging="1276"/>
      </w:pPr>
    </w:lvl>
    <w:lvl w:ilvl="7">
      <w:start w:val="1"/>
      <w:numFmt w:val="decimal"/>
      <w:lvlText w:val="%1.%2.%3.%4.%5.%6.%7.%8"/>
      <w:lvlJc w:val="left"/>
      <w:pPr>
        <w:ind w:left="4961" w:hanging="1418"/>
      </w:pPr>
    </w:lvl>
    <w:lvl w:ilvl="8">
      <w:start w:val="1"/>
      <w:numFmt w:val="decimal"/>
      <w:lvlText w:val="%1.%2.%3.%4.%5.%6.%7.%8.%9"/>
      <w:lvlJc w:val="left"/>
      <w:pPr>
        <w:ind w:left="5669" w:hanging="1700"/>
      </w:pPr>
    </w:lvl>
  </w:abstractNum>
  <w:abstractNum w:abstractNumId="32" w15:restartNumberingAfterBreak="0">
    <w:nsid w:val="5D414348"/>
    <w:multiLevelType w:val="hybridMultilevel"/>
    <w:tmpl w:val="05BA1AE4"/>
    <w:lvl w:ilvl="0" w:tplc="C9EE3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B1CA3"/>
    <w:multiLevelType w:val="multilevel"/>
    <w:tmpl w:val="E25A371C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61"/>
        </w:tabs>
        <w:ind w:left="1418" w:hanging="284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4" w15:restartNumberingAfterBreak="0">
    <w:nsid w:val="62580E4A"/>
    <w:multiLevelType w:val="multilevel"/>
    <w:tmpl w:val="374237BA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2041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66866910"/>
    <w:multiLevelType w:val="multilevel"/>
    <w:tmpl w:val="7C24141C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6F097575"/>
    <w:multiLevelType w:val="hybridMultilevel"/>
    <w:tmpl w:val="22F45B9C"/>
    <w:lvl w:ilvl="0" w:tplc="E348F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6109FE"/>
    <w:multiLevelType w:val="hybridMultilevel"/>
    <w:tmpl w:val="D688AFAE"/>
    <w:lvl w:ilvl="0" w:tplc="5CDCDFBC">
      <w:start w:val="1"/>
      <w:numFmt w:val="bullet"/>
      <w:pStyle w:val="9"/>
      <w:lvlText w:val=""/>
      <w:lvlJc w:val="left"/>
      <w:pPr>
        <w:tabs>
          <w:tab w:val="num" w:pos="2041"/>
        </w:tabs>
        <w:ind w:left="2041" w:hanging="45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38" w15:restartNumberingAfterBreak="0">
    <w:nsid w:val="72B679A9"/>
    <w:multiLevelType w:val="multilevel"/>
    <w:tmpl w:val="6E260A36"/>
    <w:lvl w:ilvl="0">
      <w:start w:val="1"/>
      <w:numFmt w:val="bullet"/>
      <w:lvlText w:val=""/>
      <w:lvlJc w:val="left"/>
      <w:pPr>
        <w:tabs>
          <w:tab w:val="num" w:pos="2041"/>
        </w:tabs>
        <w:ind w:left="2041" w:hanging="453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39" w15:restartNumberingAfterBreak="0">
    <w:nsid w:val="74EA7D2D"/>
    <w:multiLevelType w:val="hybridMultilevel"/>
    <w:tmpl w:val="8686237C"/>
    <w:lvl w:ilvl="0" w:tplc="2A56862E">
      <w:start w:val="1"/>
      <w:numFmt w:val="bullet"/>
      <w:lvlText w:val=""/>
      <w:lvlJc w:val="left"/>
      <w:pPr>
        <w:tabs>
          <w:tab w:val="num" w:pos="2041"/>
        </w:tabs>
        <w:ind w:left="1985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40" w15:restartNumberingAfterBreak="0">
    <w:nsid w:val="768219D8"/>
    <w:multiLevelType w:val="hybridMultilevel"/>
    <w:tmpl w:val="31F849A0"/>
    <w:lvl w:ilvl="0" w:tplc="0164A47A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9950F14"/>
    <w:multiLevelType w:val="multilevel"/>
    <w:tmpl w:val="51C45022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454" w:hanging="454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61"/>
        </w:tabs>
        <w:ind w:left="1418" w:hanging="284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2" w15:restartNumberingAfterBreak="0">
    <w:nsid w:val="7D7D001E"/>
    <w:multiLevelType w:val="multilevel"/>
    <w:tmpl w:val="44362BB4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10" w:hanging="51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61"/>
        </w:tabs>
        <w:ind w:left="1418" w:hanging="284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3" w15:restartNumberingAfterBreak="0">
    <w:nsid w:val="7D9C15B5"/>
    <w:multiLevelType w:val="multilevel"/>
    <w:tmpl w:val="CFB4BFAA"/>
    <w:lvl w:ilvl="0">
      <w:start w:val="1"/>
      <w:numFmt w:val="decimal"/>
      <w:lvlText w:val="%1."/>
      <w:lvlJc w:val="left"/>
      <w:pPr>
        <w:ind w:left="992" w:hanging="425"/>
      </w:pPr>
    </w:lvl>
    <w:lvl w:ilvl="1">
      <w:start w:val="1"/>
      <w:numFmt w:val="decimal"/>
      <w:lvlText w:val="(%2)"/>
      <w:lvlJc w:val="left"/>
      <w:pPr>
        <w:ind w:left="1276" w:hanging="567"/>
      </w:pPr>
      <w:rPr>
        <w:rFonts w:ascii="標楷體" w:eastAsia="標楷體" w:hAnsi="標楷體" w:cstheme="minorBidi"/>
      </w:rPr>
    </w:lvl>
    <w:lvl w:ilvl="2">
      <w:start w:val="1"/>
      <w:numFmt w:val="decimal"/>
      <w:lvlText w:val="(%3).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551" w:hanging="708"/>
      </w:pPr>
    </w:lvl>
    <w:lvl w:ilvl="4">
      <w:start w:val="1"/>
      <w:numFmt w:val="decimal"/>
      <w:lvlText w:val="%1.%2.%3.%4.%5"/>
      <w:lvlJc w:val="left"/>
      <w:pPr>
        <w:ind w:left="3118" w:hanging="850"/>
      </w:pPr>
    </w:lvl>
    <w:lvl w:ilvl="5">
      <w:start w:val="1"/>
      <w:numFmt w:val="decimal"/>
      <w:lvlText w:val="%1.%2.%3.%4.%5.%6"/>
      <w:lvlJc w:val="left"/>
      <w:pPr>
        <w:ind w:left="3827" w:hanging="1134"/>
      </w:pPr>
    </w:lvl>
    <w:lvl w:ilvl="6">
      <w:start w:val="1"/>
      <w:numFmt w:val="decimal"/>
      <w:lvlText w:val="%1.%2.%3.%4.%5.%6.%7"/>
      <w:lvlJc w:val="left"/>
      <w:pPr>
        <w:ind w:left="4394" w:hanging="1276"/>
      </w:pPr>
    </w:lvl>
    <w:lvl w:ilvl="7">
      <w:start w:val="1"/>
      <w:numFmt w:val="decimal"/>
      <w:lvlText w:val="%1.%2.%3.%4.%5.%6.%7.%8"/>
      <w:lvlJc w:val="left"/>
      <w:pPr>
        <w:ind w:left="4961" w:hanging="1418"/>
      </w:pPr>
    </w:lvl>
    <w:lvl w:ilvl="8">
      <w:start w:val="1"/>
      <w:numFmt w:val="decimal"/>
      <w:lvlText w:val="%1.%2.%3.%4.%5.%6.%7.%8.%9"/>
      <w:lvlJc w:val="left"/>
      <w:pPr>
        <w:ind w:left="5669" w:hanging="1700"/>
      </w:pPr>
    </w:lvl>
  </w:abstractNum>
  <w:abstractNum w:abstractNumId="44" w15:restartNumberingAfterBreak="0">
    <w:nsid w:val="7E695224"/>
    <w:multiLevelType w:val="multilevel"/>
    <w:tmpl w:val="ADD8E66A"/>
    <w:lvl w:ilvl="0">
      <w:start w:val="1"/>
      <w:numFmt w:val="bullet"/>
      <w:lvlText w:val=""/>
      <w:lvlJc w:val="left"/>
      <w:pPr>
        <w:tabs>
          <w:tab w:val="num" w:pos="1280"/>
        </w:tabs>
        <w:ind w:left="12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abstractNum w:abstractNumId="45" w15:restartNumberingAfterBreak="0">
    <w:nsid w:val="7F121E8F"/>
    <w:multiLevelType w:val="multilevel"/>
    <w:tmpl w:val="A6C0A716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361"/>
        </w:tabs>
        <w:ind w:left="1418" w:hanging="284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6" w15:restartNumberingAfterBreak="0">
    <w:nsid w:val="7F511DD2"/>
    <w:multiLevelType w:val="multilevel"/>
    <w:tmpl w:val="0A86325C"/>
    <w:lvl w:ilvl="0">
      <w:start w:val="1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397" w:hanging="39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2"/>
        </w:tabs>
        <w:ind w:left="1202" w:hanging="1202"/>
      </w:pPr>
      <w:rPr>
        <w:rFonts w:hint="eastAsia"/>
      </w:rPr>
    </w:lvl>
    <w:lvl w:ilvl="5">
      <w:start w:val="1"/>
      <w:numFmt w:val="decimal"/>
      <w:lvlText w:val="(%6)."/>
      <w:lvlJc w:val="left"/>
      <w:pPr>
        <w:tabs>
          <w:tab w:val="num" w:pos="1134"/>
        </w:tabs>
        <w:ind w:left="1134" w:hanging="403"/>
      </w:pPr>
      <w:rPr>
        <w:rFonts w:hint="eastAsia"/>
      </w:rPr>
    </w:lvl>
    <w:lvl w:ilvl="6">
      <w:start w:val="1"/>
      <w:numFmt w:val="upperLetter"/>
      <w:lvlText w:val="%7."/>
      <w:lvlJc w:val="left"/>
      <w:pPr>
        <w:tabs>
          <w:tab w:val="num" w:pos="1494"/>
        </w:tabs>
        <w:ind w:left="1361" w:hanging="227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800"/>
        </w:tabs>
        <w:ind w:left="1797" w:hanging="35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29"/>
  </w:num>
  <w:num w:numId="2">
    <w:abstractNumId w:val="13"/>
  </w:num>
  <w:num w:numId="3">
    <w:abstractNumId w:val="19"/>
  </w:num>
  <w:num w:numId="4">
    <w:abstractNumId w:val="46"/>
  </w:num>
  <w:num w:numId="5">
    <w:abstractNumId w:val="35"/>
  </w:num>
  <w:num w:numId="6">
    <w:abstractNumId w:val="17"/>
  </w:num>
  <w:num w:numId="7">
    <w:abstractNumId w:val="20"/>
  </w:num>
  <w:num w:numId="8">
    <w:abstractNumId w:val="14"/>
  </w:num>
  <w:num w:numId="9">
    <w:abstractNumId w:val="15"/>
  </w:num>
  <w:num w:numId="10">
    <w:abstractNumId w:val="8"/>
  </w:num>
  <w:num w:numId="11">
    <w:abstractNumId w:val="2"/>
  </w:num>
  <w:num w:numId="12">
    <w:abstractNumId w:val="34"/>
  </w:num>
  <w:num w:numId="13">
    <w:abstractNumId w:val="10"/>
  </w:num>
  <w:num w:numId="14">
    <w:abstractNumId w:val="1"/>
  </w:num>
  <w:num w:numId="15">
    <w:abstractNumId w:val="5"/>
  </w:num>
  <w:num w:numId="16">
    <w:abstractNumId w:val="0"/>
  </w:num>
  <w:num w:numId="17">
    <w:abstractNumId w:val="9"/>
  </w:num>
  <w:num w:numId="18">
    <w:abstractNumId w:val="6"/>
  </w:num>
  <w:num w:numId="19">
    <w:abstractNumId w:val="26"/>
  </w:num>
  <w:num w:numId="20">
    <w:abstractNumId w:val="24"/>
  </w:num>
  <w:num w:numId="21">
    <w:abstractNumId w:val="30"/>
  </w:num>
  <w:num w:numId="22">
    <w:abstractNumId w:val="28"/>
  </w:num>
  <w:num w:numId="23">
    <w:abstractNumId w:val="12"/>
  </w:num>
  <w:num w:numId="24">
    <w:abstractNumId w:val="11"/>
  </w:num>
  <w:num w:numId="25">
    <w:abstractNumId w:val="3"/>
  </w:num>
  <w:num w:numId="26">
    <w:abstractNumId w:val="23"/>
  </w:num>
  <w:num w:numId="27">
    <w:abstractNumId w:val="41"/>
  </w:num>
  <w:num w:numId="28">
    <w:abstractNumId w:val="42"/>
  </w:num>
  <w:num w:numId="29">
    <w:abstractNumId w:val="44"/>
  </w:num>
  <w:num w:numId="30">
    <w:abstractNumId w:val="21"/>
  </w:num>
  <w:num w:numId="31">
    <w:abstractNumId w:val="16"/>
  </w:num>
  <w:num w:numId="32">
    <w:abstractNumId w:val="4"/>
  </w:num>
  <w:num w:numId="33">
    <w:abstractNumId w:val="39"/>
  </w:num>
  <w:num w:numId="34">
    <w:abstractNumId w:val="7"/>
  </w:num>
  <w:num w:numId="35">
    <w:abstractNumId w:val="37"/>
  </w:num>
  <w:num w:numId="36">
    <w:abstractNumId w:val="22"/>
  </w:num>
  <w:num w:numId="37">
    <w:abstractNumId w:val="18"/>
  </w:num>
  <w:num w:numId="38">
    <w:abstractNumId w:val="45"/>
  </w:num>
  <w:num w:numId="39">
    <w:abstractNumId w:val="38"/>
  </w:num>
  <w:num w:numId="40">
    <w:abstractNumId w:val="33"/>
  </w:num>
  <w:num w:numId="41">
    <w:abstractNumId w:val="32"/>
  </w:num>
  <w:num w:numId="42">
    <w:abstractNumId w:val="27"/>
  </w:num>
  <w:num w:numId="43">
    <w:abstractNumId w:val="40"/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</w:num>
  <w:num w:numId="47">
    <w:abstractNumId w:val="43"/>
  </w:num>
  <w:num w:numId="48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57"/>
    <w:rsid w:val="00020716"/>
    <w:rsid w:val="0007255E"/>
    <w:rsid w:val="00095904"/>
    <w:rsid w:val="000A26D0"/>
    <w:rsid w:val="000C2763"/>
    <w:rsid w:val="000C6997"/>
    <w:rsid w:val="000D1561"/>
    <w:rsid w:val="00112796"/>
    <w:rsid w:val="00143835"/>
    <w:rsid w:val="00145D7B"/>
    <w:rsid w:val="001605A3"/>
    <w:rsid w:val="00173DD4"/>
    <w:rsid w:val="00175869"/>
    <w:rsid w:val="001838C1"/>
    <w:rsid w:val="00187557"/>
    <w:rsid w:val="001F0239"/>
    <w:rsid w:val="002124BC"/>
    <w:rsid w:val="002400DF"/>
    <w:rsid w:val="00252058"/>
    <w:rsid w:val="00257552"/>
    <w:rsid w:val="00265829"/>
    <w:rsid w:val="00267E68"/>
    <w:rsid w:val="00295EE9"/>
    <w:rsid w:val="002B76BC"/>
    <w:rsid w:val="002C382A"/>
    <w:rsid w:val="002E32D4"/>
    <w:rsid w:val="00301E99"/>
    <w:rsid w:val="00337019"/>
    <w:rsid w:val="00344F37"/>
    <w:rsid w:val="003B605E"/>
    <w:rsid w:val="003C1C2E"/>
    <w:rsid w:val="00400D1F"/>
    <w:rsid w:val="0041785A"/>
    <w:rsid w:val="00436F49"/>
    <w:rsid w:val="0046404A"/>
    <w:rsid w:val="004724A3"/>
    <w:rsid w:val="00474DD3"/>
    <w:rsid w:val="004777DE"/>
    <w:rsid w:val="00477970"/>
    <w:rsid w:val="00477983"/>
    <w:rsid w:val="00481D57"/>
    <w:rsid w:val="004D3EE9"/>
    <w:rsid w:val="004F110F"/>
    <w:rsid w:val="004F7A89"/>
    <w:rsid w:val="005040AF"/>
    <w:rsid w:val="00533449"/>
    <w:rsid w:val="00574F77"/>
    <w:rsid w:val="00577899"/>
    <w:rsid w:val="00587D0B"/>
    <w:rsid w:val="00590AA9"/>
    <w:rsid w:val="005D063B"/>
    <w:rsid w:val="005D675C"/>
    <w:rsid w:val="005D7028"/>
    <w:rsid w:val="005E6086"/>
    <w:rsid w:val="005F35E8"/>
    <w:rsid w:val="005F7EF1"/>
    <w:rsid w:val="006165CD"/>
    <w:rsid w:val="006C6C88"/>
    <w:rsid w:val="006E1D79"/>
    <w:rsid w:val="006E7648"/>
    <w:rsid w:val="007119F8"/>
    <w:rsid w:val="00713B37"/>
    <w:rsid w:val="00722538"/>
    <w:rsid w:val="00770E9D"/>
    <w:rsid w:val="00785125"/>
    <w:rsid w:val="007938F8"/>
    <w:rsid w:val="007B66D2"/>
    <w:rsid w:val="007E21DA"/>
    <w:rsid w:val="00812B0C"/>
    <w:rsid w:val="008158E8"/>
    <w:rsid w:val="00825EFA"/>
    <w:rsid w:val="00826D14"/>
    <w:rsid w:val="0082770F"/>
    <w:rsid w:val="008537FB"/>
    <w:rsid w:val="008672A7"/>
    <w:rsid w:val="00871AAC"/>
    <w:rsid w:val="00892A8D"/>
    <w:rsid w:val="00893D57"/>
    <w:rsid w:val="00897B46"/>
    <w:rsid w:val="008B3E11"/>
    <w:rsid w:val="008F2A98"/>
    <w:rsid w:val="009240E9"/>
    <w:rsid w:val="00952083"/>
    <w:rsid w:val="00973D3B"/>
    <w:rsid w:val="009852A0"/>
    <w:rsid w:val="009A3E70"/>
    <w:rsid w:val="009A7178"/>
    <w:rsid w:val="009E1D8D"/>
    <w:rsid w:val="009E4AF3"/>
    <w:rsid w:val="009E57B1"/>
    <w:rsid w:val="009F3DBA"/>
    <w:rsid w:val="009F444A"/>
    <w:rsid w:val="00A0723A"/>
    <w:rsid w:val="00A41531"/>
    <w:rsid w:val="00A60E3A"/>
    <w:rsid w:val="00A73A81"/>
    <w:rsid w:val="00A84B2A"/>
    <w:rsid w:val="00AD692F"/>
    <w:rsid w:val="00B20E4D"/>
    <w:rsid w:val="00B23FCE"/>
    <w:rsid w:val="00B2569A"/>
    <w:rsid w:val="00B44D00"/>
    <w:rsid w:val="00B75ABE"/>
    <w:rsid w:val="00BB1EE9"/>
    <w:rsid w:val="00BE34B7"/>
    <w:rsid w:val="00BF7E17"/>
    <w:rsid w:val="00C258C4"/>
    <w:rsid w:val="00C44194"/>
    <w:rsid w:val="00C57AE5"/>
    <w:rsid w:val="00C60A84"/>
    <w:rsid w:val="00C653FC"/>
    <w:rsid w:val="00D20808"/>
    <w:rsid w:val="00D22619"/>
    <w:rsid w:val="00D34645"/>
    <w:rsid w:val="00D47B9B"/>
    <w:rsid w:val="00D51C13"/>
    <w:rsid w:val="00D732FD"/>
    <w:rsid w:val="00D7730D"/>
    <w:rsid w:val="00D85D5D"/>
    <w:rsid w:val="00D95C62"/>
    <w:rsid w:val="00DA1774"/>
    <w:rsid w:val="00DB2C35"/>
    <w:rsid w:val="00E23E5D"/>
    <w:rsid w:val="00E362C3"/>
    <w:rsid w:val="00E81FB9"/>
    <w:rsid w:val="00EA3905"/>
    <w:rsid w:val="00EA44FB"/>
    <w:rsid w:val="00EE74A9"/>
    <w:rsid w:val="00EF47BC"/>
    <w:rsid w:val="00F07012"/>
    <w:rsid w:val="00F448E2"/>
    <w:rsid w:val="00F540EF"/>
    <w:rsid w:val="00F65879"/>
    <w:rsid w:val="00FB3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732853-5D09-4E65-BD19-83EDA5C8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2083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next w:val="1TEXT"/>
    <w:qFormat/>
    <w:rsid w:val="00175869"/>
    <w:pPr>
      <w:widowControl w:val="0"/>
      <w:numPr>
        <w:numId w:val="1"/>
      </w:numPr>
      <w:tabs>
        <w:tab w:val="left" w:pos="7655"/>
      </w:tabs>
      <w:autoSpaceDE w:val="0"/>
      <w:autoSpaceDN w:val="0"/>
      <w:adjustRightInd w:val="0"/>
      <w:snapToGrid w:val="0"/>
      <w:spacing w:after="120" w:line="300" w:lineRule="auto"/>
      <w:textAlignment w:val="bottom"/>
      <w:outlineLvl w:val="0"/>
    </w:pPr>
    <w:rPr>
      <w:rFonts w:eastAsia="標楷體"/>
      <w:b/>
      <w:noProof/>
      <w:sz w:val="40"/>
      <w:szCs w:val="40"/>
    </w:rPr>
  </w:style>
  <w:style w:type="paragraph" w:styleId="2">
    <w:name w:val="heading 2"/>
    <w:next w:val="2TEXT"/>
    <w:qFormat/>
    <w:rsid w:val="00175869"/>
    <w:pPr>
      <w:numPr>
        <w:ilvl w:val="1"/>
        <w:numId w:val="1"/>
      </w:numPr>
      <w:autoSpaceDE w:val="0"/>
      <w:autoSpaceDN w:val="0"/>
      <w:adjustRightInd w:val="0"/>
      <w:snapToGrid w:val="0"/>
      <w:spacing w:after="120" w:line="300" w:lineRule="auto"/>
      <w:ind w:leftChars="100" w:left="807"/>
      <w:textAlignment w:val="bottom"/>
      <w:outlineLvl w:val="1"/>
    </w:pPr>
    <w:rPr>
      <w:rFonts w:eastAsia="標楷體"/>
      <w:b/>
      <w:smallCaps/>
      <w:noProof/>
      <w:sz w:val="36"/>
    </w:rPr>
  </w:style>
  <w:style w:type="paragraph" w:styleId="3">
    <w:name w:val="heading 3"/>
    <w:basedOn w:val="a0"/>
    <w:next w:val="3TEXT"/>
    <w:qFormat/>
    <w:rsid w:val="004777DE"/>
    <w:pPr>
      <w:numPr>
        <w:ilvl w:val="2"/>
        <w:numId w:val="1"/>
      </w:numPr>
      <w:autoSpaceDE w:val="0"/>
      <w:autoSpaceDN w:val="0"/>
      <w:adjustRightInd w:val="0"/>
      <w:snapToGrid w:val="0"/>
      <w:spacing w:after="120" w:line="300" w:lineRule="auto"/>
      <w:ind w:leftChars="200" w:left="920"/>
      <w:textAlignment w:val="bottom"/>
      <w:outlineLvl w:val="2"/>
    </w:pPr>
    <w:rPr>
      <w:rFonts w:ascii="Times New Roman" w:eastAsia="標楷體" w:hAnsi="Times New Roman" w:cs="Times New Roman"/>
      <w:b/>
      <w:noProof/>
      <w:kern w:val="0"/>
      <w:sz w:val="32"/>
      <w:szCs w:val="20"/>
    </w:rPr>
  </w:style>
  <w:style w:type="paragraph" w:styleId="4">
    <w:name w:val="heading 4"/>
    <w:basedOn w:val="a0"/>
    <w:next w:val="4TEXT"/>
    <w:qFormat/>
    <w:rsid w:val="00175869"/>
    <w:pPr>
      <w:numPr>
        <w:ilvl w:val="3"/>
        <w:numId w:val="1"/>
      </w:numPr>
      <w:adjustRightInd w:val="0"/>
      <w:snapToGrid w:val="0"/>
      <w:spacing w:after="120" w:line="300" w:lineRule="auto"/>
      <w:ind w:leftChars="300" w:left="1684"/>
      <w:textAlignment w:val="baseline"/>
      <w:outlineLvl w:val="3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5">
    <w:name w:val="heading 5"/>
    <w:basedOn w:val="a0"/>
    <w:next w:val="5TEXT"/>
    <w:qFormat/>
    <w:rsid w:val="004777DE"/>
    <w:pPr>
      <w:numPr>
        <w:ilvl w:val="4"/>
        <w:numId w:val="1"/>
      </w:numPr>
      <w:adjustRightInd w:val="0"/>
      <w:snapToGrid w:val="0"/>
      <w:spacing w:after="120" w:line="300" w:lineRule="auto"/>
      <w:ind w:leftChars="400" w:left="2162"/>
      <w:textAlignment w:val="baseline"/>
      <w:outlineLvl w:val="4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6">
    <w:name w:val="heading 6"/>
    <w:basedOn w:val="a0"/>
    <w:qFormat/>
    <w:rsid w:val="001838C1"/>
    <w:pPr>
      <w:numPr>
        <w:ilvl w:val="5"/>
        <w:numId w:val="1"/>
      </w:numPr>
      <w:tabs>
        <w:tab w:val="clear" w:pos="1134"/>
        <w:tab w:val="num" w:pos="1620"/>
      </w:tabs>
      <w:adjustRightInd w:val="0"/>
      <w:snapToGrid w:val="0"/>
      <w:spacing w:after="120" w:line="300" w:lineRule="auto"/>
      <w:ind w:left="1620" w:hanging="540"/>
      <w:textAlignment w:val="baseline"/>
      <w:outlineLvl w:val="5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7">
    <w:name w:val="heading 7"/>
    <w:basedOn w:val="a0"/>
    <w:qFormat/>
    <w:rsid w:val="001838C1"/>
    <w:pPr>
      <w:numPr>
        <w:ilvl w:val="6"/>
        <w:numId w:val="1"/>
      </w:numPr>
      <w:tabs>
        <w:tab w:val="clear" w:pos="1361"/>
        <w:tab w:val="num" w:pos="1620"/>
      </w:tabs>
      <w:adjustRightInd w:val="0"/>
      <w:snapToGrid w:val="0"/>
      <w:spacing w:after="120" w:line="300" w:lineRule="auto"/>
      <w:ind w:left="1620" w:hanging="360"/>
      <w:textAlignment w:val="baseline"/>
      <w:outlineLvl w:val="6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8">
    <w:name w:val="heading 8"/>
    <w:basedOn w:val="a0"/>
    <w:qFormat/>
    <w:rsid w:val="00893D57"/>
    <w:pPr>
      <w:numPr>
        <w:ilvl w:val="7"/>
        <w:numId w:val="1"/>
      </w:numPr>
      <w:adjustRightInd w:val="0"/>
      <w:snapToGrid w:val="0"/>
      <w:spacing w:after="120" w:line="300" w:lineRule="auto"/>
      <w:textAlignment w:val="baseline"/>
      <w:outlineLvl w:val="7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9">
    <w:name w:val="heading 9"/>
    <w:basedOn w:val="a0"/>
    <w:next w:val="9TEXT"/>
    <w:qFormat/>
    <w:rsid w:val="00175869"/>
    <w:pPr>
      <w:numPr>
        <w:numId w:val="35"/>
      </w:numPr>
      <w:adjustRightInd w:val="0"/>
      <w:snapToGrid w:val="0"/>
      <w:spacing w:after="120" w:line="300" w:lineRule="auto"/>
      <w:ind w:right="238"/>
      <w:textAlignment w:val="baseline"/>
      <w:outlineLvl w:val="8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TEXT">
    <w:name w:val="標題1.TEXT"/>
    <w:rsid w:val="00D732FD"/>
    <w:pPr>
      <w:adjustRightInd w:val="0"/>
      <w:snapToGrid w:val="0"/>
      <w:spacing w:after="120" w:line="300" w:lineRule="auto"/>
      <w:ind w:left="544" w:firstLineChars="200" w:firstLine="560"/>
    </w:pPr>
    <w:rPr>
      <w:rFonts w:eastAsia="標楷體"/>
      <w:bCs/>
      <w:noProof/>
      <w:sz w:val="28"/>
    </w:rPr>
  </w:style>
  <w:style w:type="paragraph" w:customStyle="1" w:styleId="2TEXT">
    <w:name w:val="標題2.TEXT"/>
    <w:link w:val="2TEXT0"/>
    <w:rsid w:val="004777DE"/>
    <w:pPr>
      <w:snapToGrid w:val="0"/>
      <w:spacing w:after="120" w:line="300" w:lineRule="auto"/>
      <w:ind w:left="851" w:firstLineChars="200" w:firstLine="560"/>
    </w:pPr>
    <w:rPr>
      <w:rFonts w:eastAsia="標楷體"/>
      <w:sz w:val="28"/>
    </w:rPr>
  </w:style>
  <w:style w:type="paragraph" w:customStyle="1" w:styleId="3TEXT">
    <w:name w:val="標題3.TEXT"/>
    <w:rsid w:val="004777DE"/>
    <w:pPr>
      <w:adjustRightInd w:val="0"/>
      <w:snapToGrid w:val="0"/>
      <w:spacing w:after="120" w:line="300" w:lineRule="auto"/>
      <w:ind w:left="1134" w:firstLineChars="200" w:firstLine="560"/>
    </w:pPr>
    <w:rPr>
      <w:rFonts w:eastAsia="標楷體"/>
      <w:noProof/>
      <w:sz w:val="28"/>
    </w:rPr>
  </w:style>
  <w:style w:type="paragraph" w:customStyle="1" w:styleId="4TEXT">
    <w:name w:val="標題4.TEXT"/>
    <w:basedOn w:val="a0"/>
    <w:rsid w:val="004777DE"/>
    <w:pPr>
      <w:adjustRightInd w:val="0"/>
      <w:snapToGrid w:val="0"/>
      <w:spacing w:after="120" w:line="300" w:lineRule="auto"/>
      <w:ind w:leftChars="700" w:left="700" w:firstLineChars="200" w:firstLine="2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5TEXT">
    <w:name w:val="標題5.TEXT"/>
    <w:basedOn w:val="a0"/>
    <w:rsid w:val="004777DE"/>
    <w:pPr>
      <w:adjustRightInd w:val="0"/>
      <w:snapToGrid w:val="0"/>
      <w:spacing w:after="120" w:line="300" w:lineRule="auto"/>
      <w:ind w:left="2155" w:firstLineChars="200" w:firstLine="200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6TEXT">
    <w:name w:val="標題6.TEXT"/>
    <w:basedOn w:val="a0"/>
    <w:rsid w:val="00D20808"/>
    <w:pPr>
      <w:adjustRightInd w:val="0"/>
      <w:snapToGrid w:val="0"/>
      <w:spacing w:after="120" w:line="300" w:lineRule="auto"/>
      <w:ind w:left="1644" w:firstLineChars="192" w:firstLine="538"/>
      <w:textAlignment w:val="baseline"/>
    </w:pPr>
    <w:rPr>
      <w:rFonts w:ascii="Times New Roman" w:eastAsia="標楷體" w:hAnsi="Times New Roman" w:cs="Times New Roman"/>
      <w:noProof/>
      <w:kern w:val="0"/>
      <w:sz w:val="28"/>
      <w:szCs w:val="20"/>
    </w:rPr>
  </w:style>
  <w:style w:type="paragraph" w:customStyle="1" w:styleId="7TEXT">
    <w:name w:val="標題7.TEXT"/>
    <w:basedOn w:val="a0"/>
    <w:next w:val="a0"/>
    <w:rsid w:val="00D7730D"/>
    <w:pPr>
      <w:adjustRightInd w:val="0"/>
      <w:snapToGrid w:val="0"/>
      <w:spacing w:after="120" w:line="300" w:lineRule="auto"/>
      <w:ind w:left="1620" w:firstLineChars="201" w:firstLine="563"/>
      <w:textAlignment w:val="baseline"/>
    </w:pPr>
    <w:rPr>
      <w:rFonts w:ascii="Times New Roman" w:eastAsia="標楷體" w:hAnsi="Times New Roman" w:cs="Times New Roman"/>
      <w:noProof/>
      <w:kern w:val="0"/>
      <w:sz w:val="28"/>
      <w:szCs w:val="20"/>
    </w:rPr>
  </w:style>
  <w:style w:type="paragraph" w:customStyle="1" w:styleId="8TEXT">
    <w:name w:val="標題8.TEXT"/>
    <w:basedOn w:val="a0"/>
    <w:rsid w:val="00825EFA"/>
    <w:pPr>
      <w:adjustRightInd w:val="0"/>
      <w:snapToGrid w:val="0"/>
      <w:spacing w:after="120" w:line="300" w:lineRule="auto"/>
      <w:ind w:left="1797" w:firstLineChars="200" w:firstLine="200"/>
      <w:textAlignment w:val="baseline"/>
    </w:pPr>
    <w:rPr>
      <w:rFonts w:ascii="Times New Roman" w:eastAsia="標楷體" w:hAnsi="Times New Roman" w:cs="Times New Roman"/>
      <w:noProof/>
      <w:kern w:val="0"/>
      <w:sz w:val="28"/>
      <w:szCs w:val="20"/>
    </w:rPr>
  </w:style>
  <w:style w:type="paragraph" w:customStyle="1" w:styleId="9TEXT">
    <w:name w:val="標題9.TEXT"/>
    <w:basedOn w:val="a0"/>
    <w:rsid w:val="00175869"/>
    <w:pPr>
      <w:adjustRightInd w:val="0"/>
      <w:snapToGrid w:val="0"/>
      <w:spacing w:after="120" w:line="300" w:lineRule="auto"/>
      <w:ind w:left="2041" w:firstLineChars="200" w:firstLine="560"/>
      <w:textAlignment w:val="baseline"/>
    </w:pPr>
    <w:rPr>
      <w:rFonts w:ascii="Times New Roman" w:eastAsia="標楷體" w:hAnsi="Times New Roman" w:cs="Times New Roman"/>
      <w:noProof/>
      <w:kern w:val="0"/>
      <w:sz w:val="28"/>
      <w:szCs w:val="20"/>
    </w:rPr>
  </w:style>
  <w:style w:type="paragraph" w:styleId="a4">
    <w:name w:val="header"/>
    <w:basedOn w:val="a0"/>
    <w:link w:val="a5"/>
    <w:rsid w:val="00BE34B7"/>
    <w:pPr>
      <w:tabs>
        <w:tab w:val="center" w:pos="4536"/>
        <w:tab w:val="right" w:pos="8789"/>
        <w:tab w:val="right" w:pos="9356"/>
      </w:tabs>
      <w:adjustRightInd w:val="0"/>
      <w:snapToGrid w:val="0"/>
      <w:spacing w:before="40" w:after="40" w:line="300" w:lineRule="auto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customStyle="1" w:styleId="a6">
    <w:name w:val="樣式 文件編號 + 黑色 左右對齊"/>
    <w:basedOn w:val="a0"/>
    <w:rsid w:val="00BE34B7"/>
    <w:pPr>
      <w:widowControl/>
      <w:tabs>
        <w:tab w:val="left" w:pos="8840"/>
      </w:tabs>
      <w:autoSpaceDE w:val="0"/>
      <w:autoSpaceDN w:val="0"/>
      <w:adjustRightInd w:val="0"/>
      <w:snapToGrid w:val="0"/>
      <w:spacing w:before="40" w:after="40" w:line="300" w:lineRule="auto"/>
      <w:jc w:val="both"/>
      <w:textAlignment w:val="bottom"/>
      <w:outlineLvl w:val="0"/>
    </w:pPr>
    <w:rPr>
      <w:rFonts w:ascii="標楷體" w:eastAsia="標楷體" w:hAnsi="Times New Roman" w:cs="新細明體"/>
      <w:color w:val="000000"/>
      <w:kern w:val="0"/>
      <w:sz w:val="32"/>
      <w:szCs w:val="20"/>
    </w:rPr>
  </w:style>
  <w:style w:type="paragraph" w:customStyle="1" w:styleId="3TEXT2">
    <w:name w:val="樣式 標題3.TEXT + 第一行:  2 字元"/>
    <w:basedOn w:val="3TEXT"/>
    <w:rsid w:val="004777DE"/>
    <w:pPr>
      <w:ind w:left="1191" w:firstLine="200"/>
    </w:pPr>
    <w:rPr>
      <w:rFonts w:cs="新細明體"/>
    </w:rPr>
  </w:style>
  <w:style w:type="paragraph" w:customStyle="1" w:styleId="a">
    <w:name w:val="圖標題"/>
    <w:basedOn w:val="a0"/>
    <w:rsid w:val="00F540EF"/>
    <w:pPr>
      <w:numPr>
        <w:numId w:val="37"/>
      </w:numPr>
      <w:spacing w:after="120" w:line="300" w:lineRule="auto"/>
      <w:jc w:val="center"/>
    </w:pPr>
    <w:rPr>
      <w:rFonts w:ascii="Times New Roman" w:eastAsia="標楷體" w:hAnsi="Times New Roman" w:cs="Times New Roman"/>
      <w:sz w:val="28"/>
      <w:szCs w:val="24"/>
    </w:rPr>
  </w:style>
  <w:style w:type="paragraph" w:styleId="10">
    <w:name w:val="toc 1"/>
    <w:basedOn w:val="a0"/>
    <w:next w:val="a0"/>
    <w:autoRedefine/>
    <w:uiPriority w:val="39"/>
    <w:qFormat/>
    <w:rsid w:val="006E7648"/>
    <w:pPr>
      <w:spacing w:before="240" w:after="120"/>
    </w:pPr>
    <w:rPr>
      <w:rFonts w:cstheme="minorHAnsi"/>
      <w:b/>
      <w:bCs/>
      <w:sz w:val="20"/>
      <w:szCs w:val="20"/>
    </w:rPr>
  </w:style>
  <w:style w:type="character" w:styleId="a7">
    <w:name w:val="annotation reference"/>
    <w:basedOn w:val="a1"/>
    <w:semiHidden/>
    <w:rsid w:val="00DB2C35"/>
    <w:rPr>
      <w:sz w:val="18"/>
      <w:szCs w:val="18"/>
    </w:rPr>
  </w:style>
  <w:style w:type="paragraph" w:styleId="a8">
    <w:name w:val="annotation text"/>
    <w:basedOn w:val="a0"/>
    <w:semiHidden/>
    <w:rsid w:val="00DB2C35"/>
    <w:pPr>
      <w:spacing w:after="120" w:line="300" w:lineRule="auto"/>
    </w:pPr>
    <w:rPr>
      <w:rFonts w:ascii="Times New Roman" w:eastAsia="標楷體" w:hAnsi="Times New Roman" w:cs="Times New Roman"/>
      <w:szCs w:val="24"/>
    </w:rPr>
  </w:style>
  <w:style w:type="paragraph" w:styleId="a9">
    <w:name w:val="annotation subject"/>
    <w:basedOn w:val="a8"/>
    <w:next w:val="a8"/>
    <w:semiHidden/>
    <w:rsid w:val="00DB2C35"/>
    <w:rPr>
      <w:b/>
      <w:bCs/>
    </w:rPr>
  </w:style>
  <w:style w:type="paragraph" w:styleId="aa">
    <w:name w:val="Balloon Text"/>
    <w:basedOn w:val="a0"/>
    <w:semiHidden/>
    <w:rsid w:val="00DB2C35"/>
    <w:pPr>
      <w:spacing w:after="120" w:line="300" w:lineRule="auto"/>
    </w:pPr>
    <w:rPr>
      <w:rFonts w:ascii="Arial" w:eastAsia="新細明體" w:hAnsi="Arial" w:cs="Times New Roman"/>
      <w:sz w:val="18"/>
      <w:szCs w:val="18"/>
    </w:rPr>
  </w:style>
  <w:style w:type="paragraph" w:customStyle="1" w:styleId="7TEXT192">
    <w:name w:val="樣式 標題7.TEXT + 第一行:  1.92 字元"/>
    <w:basedOn w:val="7TEXT"/>
    <w:rsid w:val="00D20808"/>
    <w:pPr>
      <w:ind w:left="1701" w:firstLine="192"/>
    </w:pPr>
    <w:rPr>
      <w:rFonts w:cs="新細明體"/>
    </w:rPr>
  </w:style>
  <w:style w:type="paragraph" w:styleId="ab">
    <w:name w:val="footer"/>
    <w:basedOn w:val="a0"/>
    <w:link w:val="ac"/>
    <w:uiPriority w:val="99"/>
    <w:rsid w:val="006165CD"/>
    <w:pPr>
      <w:tabs>
        <w:tab w:val="center" w:pos="4153"/>
        <w:tab w:val="right" w:pos="8306"/>
      </w:tabs>
      <w:snapToGrid w:val="0"/>
      <w:spacing w:after="120" w:line="300" w:lineRule="auto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165CD"/>
    <w:rPr>
      <w:rFonts w:eastAsia="標楷體"/>
      <w:kern w:val="2"/>
    </w:rPr>
  </w:style>
  <w:style w:type="character" w:customStyle="1" w:styleId="a5">
    <w:name w:val="頁首 字元"/>
    <w:link w:val="a4"/>
    <w:rsid w:val="00973D3B"/>
    <w:rPr>
      <w:rFonts w:eastAsia="標楷體"/>
      <w:sz w:val="24"/>
    </w:rPr>
  </w:style>
  <w:style w:type="character" w:styleId="ad">
    <w:name w:val="page number"/>
    <w:basedOn w:val="a1"/>
    <w:rsid w:val="00973D3B"/>
  </w:style>
  <w:style w:type="character" w:styleId="ae">
    <w:name w:val="Hyperlink"/>
    <w:basedOn w:val="a1"/>
    <w:uiPriority w:val="99"/>
    <w:rsid w:val="00FB35AB"/>
    <w:rPr>
      <w:color w:val="0000FF" w:themeColor="hyperlink"/>
      <w:u w:val="single"/>
    </w:rPr>
  </w:style>
  <w:style w:type="paragraph" w:styleId="af">
    <w:name w:val="List Paragraph"/>
    <w:basedOn w:val="a0"/>
    <w:uiPriority w:val="34"/>
    <w:qFormat/>
    <w:rsid w:val="00E23E5D"/>
    <w:pPr>
      <w:ind w:leftChars="200" w:left="480"/>
    </w:pPr>
  </w:style>
  <w:style w:type="character" w:customStyle="1" w:styleId="2TEXT0">
    <w:name w:val="標題2.TEXT 字元"/>
    <w:link w:val="2TEXT"/>
    <w:rsid w:val="009240E9"/>
    <w:rPr>
      <w:rFonts w:eastAsia="標楷體"/>
      <w:sz w:val="28"/>
    </w:rPr>
  </w:style>
  <w:style w:type="paragraph" w:styleId="20">
    <w:name w:val="toc 2"/>
    <w:basedOn w:val="a0"/>
    <w:next w:val="a0"/>
    <w:autoRedefine/>
    <w:uiPriority w:val="39"/>
    <w:qFormat/>
    <w:rsid w:val="009240E9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30">
    <w:name w:val="toc 3"/>
    <w:basedOn w:val="a0"/>
    <w:next w:val="a0"/>
    <w:autoRedefine/>
    <w:uiPriority w:val="39"/>
    <w:qFormat/>
    <w:rsid w:val="009240E9"/>
    <w:pPr>
      <w:ind w:left="480"/>
    </w:pPr>
    <w:rPr>
      <w:rFonts w:cstheme="minorHAnsi"/>
      <w:sz w:val="20"/>
      <w:szCs w:val="20"/>
    </w:rPr>
  </w:style>
  <w:style w:type="paragraph" w:styleId="40">
    <w:name w:val="toc 4"/>
    <w:basedOn w:val="a0"/>
    <w:next w:val="a0"/>
    <w:autoRedefine/>
    <w:rsid w:val="009240E9"/>
    <w:pPr>
      <w:ind w:left="720"/>
    </w:pPr>
    <w:rPr>
      <w:rFonts w:cstheme="minorHAnsi"/>
      <w:sz w:val="20"/>
      <w:szCs w:val="20"/>
    </w:rPr>
  </w:style>
  <w:style w:type="paragraph" w:styleId="50">
    <w:name w:val="toc 5"/>
    <w:basedOn w:val="a0"/>
    <w:next w:val="a0"/>
    <w:autoRedefine/>
    <w:rsid w:val="009240E9"/>
    <w:pPr>
      <w:ind w:left="960"/>
    </w:pPr>
    <w:rPr>
      <w:rFonts w:cstheme="minorHAnsi"/>
      <w:sz w:val="20"/>
      <w:szCs w:val="20"/>
    </w:rPr>
  </w:style>
  <w:style w:type="paragraph" w:styleId="60">
    <w:name w:val="toc 6"/>
    <w:basedOn w:val="a0"/>
    <w:next w:val="a0"/>
    <w:autoRedefine/>
    <w:rsid w:val="009240E9"/>
    <w:pPr>
      <w:ind w:left="1200"/>
    </w:pPr>
    <w:rPr>
      <w:rFonts w:cstheme="minorHAnsi"/>
      <w:sz w:val="20"/>
      <w:szCs w:val="20"/>
    </w:rPr>
  </w:style>
  <w:style w:type="paragraph" w:styleId="70">
    <w:name w:val="toc 7"/>
    <w:basedOn w:val="a0"/>
    <w:next w:val="a0"/>
    <w:autoRedefine/>
    <w:rsid w:val="009240E9"/>
    <w:pPr>
      <w:ind w:left="1440"/>
    </w:pPr>
    <w:rPr>
      <w:rFonts w:cstheme="minorHAnsi"/>
      <w:sz w:val="20"/>
      <w:szCs w:val="20"/>
    </w:rPr>
  </w:style>
  <w:style w:type="paragraph" w:styleId="80">
    <w:name w:val="toc 8"/>
    <w:basedOn w:val="a0"/>
    <w:next w:val="a0"/>
    <w:autoRedefine/>
    <w:rsid w:val="009240E9"/>
    <w:pPr>
      <w:ind w:left="1680"/>
    </w:pPr>
    <w:rPr>
      <w:rFonts w:cstheme="minorHAnsi"/>
      <w:sz w:val="20"/>
      <w:szCs w:val="20"/>
    </w:rPr>
  </w:style>
  <w:style w:type="paragraph" w:styleId="90">
    <w:name w:val="toc 9"/>
    <w:basedOn w:val="a0"/>
    <w:next w:val="a0"/>
    <w:autoRedefine/>
    <w:rsid w:val="009240E9"/>
    <w:pPr>
      <w:ind w:left="1920"/>
    </w:pPr>
    <w:rPr>
      <w:rFonts w:cstheme="minorHAnsi"/>
      <w:sz w:val="20"/>
      <w:szCs w:val="20"/>
    </w:rPr>
  </w:style>
  <w:style w:type="paragraph" w:styleId="af0">
    <w:name w:val="TOC Heading"/>
    <w:basedOn w:val="1"/>
    <w:next w:val="a0"/>
    <w:uiPriority w:val="39"/>
    <w:semiHidden/>
    <w:unhideWhenUsed/>
    <w:qFormat/>
    <w:rsid w:val="009240E9"/>
    <w:pPr>
      <w:keepNext/>
      <w:keepLines/>
      <w:widowControl/>
      <w:numPr>
        <w:numId w:val="0"/>
      </w:numPr>
      <w:tabs>
        <w:tab w:val="clear" w:pos="7655"/>
      </w:tabs>
      <w:autoSpaceDE/>
      <w:autoSpaceDN/>
      <w:adjustRightInd/>
      <w:snapToGri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</w:rPr>
  </w:style>
  <w:style w:type="table" w:styleId="af1">
    <w:name w:val="Table Grid"/>
    <w:basedOn w:val="a2"/>
    <w:rsid w:val="00E81F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hyperlink" Target="https://sso.ntue.edu.tw/" TargetMode="External"/><Relationship Id="rId34" Type="http://schemas.openxmlformats.org/officeDocument/2006/relationships/image" Target="media/image24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6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hyperlink" Target="https://sso.ntue.edu.tw/QA/Q&amp;A.htm" TargetMode="External"/><Relationship Id="rId31" Type="http://schemas.openxmlformats.org/officeDocument/2006/relationships/image" Target="media/image22.pn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s://sso.ntue.edu.tw/QA/Q&amp;A.htm" TargetMode="External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so.ntue.edu.tw/QA/Q&amp;A.htm" TargetMode="External"/><Relationship Id="rId38" Type="http://schemas.openxmlformats.org/officeDocument/2006/relationships/image" Target="media/image27.pn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llchoose_NB\AppData\Roaming\Microsoft\Templates\Norm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3B906-4CBC-4212-9909-FE4B4935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Pages>11</Pages>
  <Words>258</Words>
  <Characters>1473</Characters>
  <Application>Microsoft Office Word</Application>
  <DocSecurity>0</DocSecurity>
  <Lines>12</Lines>
  <Paragraphs>3</Paragraphs>
  <ScaleCrop>false</ScaleCrop>
  <Company>Microsoft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wellchoose_NB</dc:creator>
  <cp:lastModifiedBy>USER</cp:lastModifiedBy>
  <cp:revision>4</cp:revision>
  <dcterms:created xsi:type="dcterms:W3CDTF">2021-05-18T10:22:00Z</dcterms:created>
  <dcterms:modified xsi:type="dcterms:W3CDTF">2021-05-19T03:34:00Z</dcterms:modified>
</cp:coreProperties>
</file>