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31" w:rsidRDefault="004B5431" w:rsidP="004B5431">
      <w:pPr>
        <w:pStyle w:val="Web"/>
        <w:jc w:val="center"/>
      </w:pPr>
      <w:r>
        <w:rPr>
          <w:rFonts w:ascii="標楷體" w:eastAsia="標楷體" w:hAnsi="標楷體" w:hint="eastAsia"/>
          <w:sz w:val="54"/>
          <w:szCs w:val="54"/>
        </w:rPr>
        <w:t>總務處文書組公告</w:t>
      </w:r>
    </w:p>
    <w:p w:rsidR="004B5431" w:rsidRPr="004B5431" w:rsidRDefault="004B5431" w:rsidP="004B5431">
      <w:pPr>
        <w:pStyle w:val="Web"/>
        <w:jc w:val="right"/>
        <w:rPr>
          <w:rFonts w:ascii="標楷體" w:eastAsia="標楷體" w:hAnsi="標楷體" w:hint="eastAsia"/>
        </w:rPr>
      </w:pPr>
      <w:r w:rsidRPr="004B5431">
        <w:rPr>
          <w:rFonts w:ascii="標楷體" w:eastAsia="標楷體" w:hAnsi="標楷體" w:hint="eastAsia"/>
        </w:rPr>
        <w:t>107年10月17日</w:t>
      </w:r>
    </w:p>
    <w:p w:rsidR="004B5431" w:rsidRDefault="004B5431" w:rsidP="004B5431">
      <w:pPr>
        <w:pStyle w:val="Web"/>
        <w:rPr>
          <w:rFonts w:hint="eastAsia"/>
        </w:rPr>
      </w:pPr>
      <w:r>
        <w:rPr>
          <w:rFonts w:ascii="標楷體" w:eastAsia="標楷體" w:hAnsi="標楷體" w:hint="eastAsia"/>
        </w:rPr>
        <w:t>主旨：辦理公文</w:t>
      </w:r>
      <w:proofErr w:type="gramStart"/>
      <w:r>
        <w:rPr>
          <w:rFonts w:ascii="標楷體" w:eastAsia="標楷體" w:hAnsi="標楷體" w:hint="eastAsia"/>
        </w:rPr>
        <w:t>系統更版教育</w:t>
      </w:r>
      <w:proofErr w:type="gramEnd"/>
      <w:r>
        <w:rPr>
          <w:rFonts w:ascii="標楷體" w:eastAsia="標楷體" w:hAnsi="標楷體" w:hint="eastAsia"/>
        </w:rPr>
        <w:t>訓練</w:t>
      </w:r>
      <w:r>
        <w:rPr>
          <w:rFonts w:ascii="標楷體" w:eastAsia="標楷體" w:hAnsi="標楷體" w:hint="eastAsia"/>
          <w:color w:val="000000"/>
        </w:rPr>
        <w:t>講習</w:t>
      </w:r>
      <w:r>
        <w:rPr>
          <w:rFonts w:ascii="標楷體" w:eastAsia="標楷體" w:hAnsi="標楷體" w:hint="eastAsia"/>
        </w:rPr>
        <w:t>事宜，請查照。</w:t>
      </w:r>
    </w:p>
    <w:p w:rsidR="004B5431" w:rsidRDefault="004B5431" w:rsidP="004B5431">
      <w:pPr>
        <w:pStyle w:val="Web"/>
        <w:rPr>
          <w:rFonts w:hint="eastAsia"/>
        </w:rPr>
      </w:pPr>
      <w:r>
        <w:rPr>
          <w:rFonts w:ascii="標楷體" w:eastAsia="標楷體" w:hAnsi="標楷體" w:hint="eastAsia"/>
        </w:rPr>
        <w:t>說明：</w:t>
      </w:r>
      <w:bookmarkStart w:id="0" w:name="_GoBack"/>
      <w:bookmarkEnd w:id="0"/>
    </w:p>
    <w:p w:rsidR="004B5431" w:rsidRDefault="004B5431" w:rsidP="004B5431">
      <w:pPr>
        <w:pStyle w:val="Web"/>
        <w:spacing w:before="0" w:beforeAutospacing="0" w:after="156" w:afterAutospacing="0"/>
        <w:ind w:left="802" w:hanging="480"/>
        <w:rPr>
          <w:rFonts w:hint="eastAsia"/>
        </w:rPr>
      </w:pPr>
      <w:r>
        <w:rPr>
          <w:rFonts w:ascii="標楷體" w:eastAsia="標楷體" w:hAnsi="標楷體" w:hint="eastAsia"/>
        </w:rPr>
        <w:t>一、因應公文</w:t>
      </w:r>
      <w:proofErr w:type="gramStart"/>
      <w:r>
        <w:rPr>
          <w:rFonts w:ascii="標楷體" w:eastAsia="標楷體" w:hAnsi="標楷體" w:hint="eastAsia"/>
        </w:rPr>
        <w:t>系統更版</w:t>
      </w:r>
      <w:proofErr w:type="gramEnd"/>
      <w:r>
        <w:rPr>
          <w:rFonts w:ascii="標楷體" w:eastAsia="標楷體" w:hAnsi="標楷體" w:hint="eastAsia"/>
        </w:rPr>
        <w:t>，特</w:t>
      </w:r>
      <w:r>
        <w:rPr>
          <w:rFonts w:ascii="標楷體" w:eastAsia="標楷體" w:hAnsi="標楷體" w:hint="eastAsia"/>
          <w:color w:val="000000"/>
        </w:rPr>
        <w:t>舉辦3</w:t>
      </w:r>
      <w:r>
        <w:rPr>
          <w:rFonts w:ascii="標楷體" w:eastAsia="標楷體" w:hAnsi="標楷體" w:hint="eastAsia"/>
        </w:rPr>
        <w:t>場教育訓練</w:t>
      </w:r>
      <w:r>
        <w:rPr>
          <w:rFonts w:ascii="標楷體" w:eastAsia="標楷體" w:hAnsi="標楷體" w:hint="eastAsia"/>
          <w:color w:val="000000"/>
        </w:rPr>
        <w:t>講習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二級主管、一般承辦人、單位登記桌)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color w:val="FF0000"/>
          <w:sz w:val="27"/>
          <w:szCs w:val="27"/>
          <w:u w:val="single"/>
        </w:rPr>
        <w:t>請全校公文系統使用者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  <w:u w:val="single"/>
        </w:rPr>
        <w:t>務必擇場參加</w:t>
      </w:r>
      <w:proofErr w:type="gramEnd"/>
      <w:r>
        <w:rPr>
          <w:rFonts w:ascii="標楷體" w:eastAsia="標楷體" w:hAnsi="標楷體" w:hint="eastAsia"/>
          <w:color w:val="000000"/>
        </w:rPr>
        <w:t>。</w:t>
      </w:r>
    </w:p>
    <w:p w:rsidR="004B5431" w:rsidRDefault="004B5431" w:rsidP="004B5431">
      <w:pPr>
        <w:pStyle w:val="Web"/>
        <w:spacing w:before="0" w:beforeAutospacing="0" w:after="156" w:afterAutospacing="0"/>
        <w:ind w:left="805" w:right="-57" w:hanging="482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>二、</w:t>
      </w:r>
      <w:r>
        <w:rPr>
          <w:rFonts w:ascii="標楷體" w:eastAsia="標楷體" w:hAnsi="標楷體" w:hint="eastAsia"/>
          <w:color w:val="FF0000"/>
        </w:rPr>
        <w:t>一級主管</w:t>
      </w:r>
      <w:r>
        <w:rPr>
          <w:rFonts w:ascii="標楷體" w:eastAsia="標楷體" w:hAnsi="標楷體" w:hint="eastAsia"/>
          <w:color w:val="000000"/>
        </w:rPr>
        <w:t>由</w:t>
      </w:r>
      <w:r>
        <w:rPr>
          <w:rFonts w:ascii="標楷體" w:eastAsia="標楷體" w:hAnsi="標楷體" w:hint="eastAsia"/>
        </w:rPr>
        <w:t>工程師至辦公室一對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  <w:color w:val="000000"/>
        </w:rPr>
        <w:t>。</w:t>
      </w:r>
    </w:p>
    <w:p w:rsidR="004B5431" w:rsidRDefault="004B5431" w:rsidP="004B5431">
      <w:pPr>
        <w:pStyle w:val="Web"/>
        <w:spacing w:before="0" w:beforeAutospacing="0" w:after="156" w:afterAutospacing="0"/>
        <w:ind w:left="322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>三、</w:t>
      </w:r>
      <w:r>
        <w:rPr>
          <w:rFonts w:ascii="標楷體" w:eastAsia="標楷體" w:hAnsi="標楷體" w:hint="eastAsia"/>
        </w:rPr>
        <w:t>教育訓練</w:t>
      </w:r>
      <w:r>
        <w:rPr>
          <w:rFonts w:ascii="標楷體" w:eastAsia="標楷體" w:hAnsi="標楷體" w:hint="eastAsia"/>
          <w:color w:val="000000"/>
        </w:rPr>
        <w:t>講習資訊如下：</w:t>
      </w:r>
    </w:p>
    <w:p w:rsidR="004B5431" w:rsidRDefault="004B5431" w:rsidP="004B5431">
      <w:pPr>
        <w:pStyle w:val="Web"/>
        <w:spacing w:before="0" w:beforeAutospacing="0" w:after="156" w:afterAutospacing="0"/>
        <w:ind w:left="480" w:hanging="480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>    (</w:t>
      </w:r>
      <w:proofErr w:type="gramStart"/>
      <w:r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)第一場</w:t>
      </w:r>
    </w:p>
    <w:p w:rsidR="004B5431" w:rsidRDefault="004B5431" w:rsidP="004B5431">
      <w:pPr>
        <w:pStyle w:val="Web"/>
        <w:spacing w:before="0" w:beforeAutospacing="0" w:after="156" w:afterAutospacing="0"/>
        <w:ind w:left="480" w:hanging="48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 </w:t>
      </w:r>
      <w:r>
        <w:rPr>
          <w:rFonts w:ascii="標楷體" w:eastAsia="標楷體" w:hAnsi="標楷體" w:hint="eastAsia"/>
          <w:color w:val="000000"/>
        </w:rPr>
        <w:t>時間：107年10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color w:val="000000"/>
        </w:rPr>
        <w:t>29日(星期一)上午10</w:t>
      </w:r>
      <w:r>
        <w:rPr>
          <w:rFonts w:ascii="標楷體" w:eastAsia="標楷體" w:hAnsi="標楷體" w:hint="eastAsia"/>
        </w:rPr>
        <w:t>時至</w:t>
      </w:r>
      <w:r>
        <w:rPr>
          <w:rFonts w:ascii="標楷體" w:eastAsia="標楷體" w:hAnsi="標楷體" w:hint="eastAsia"/>
          <w:color w:val="000000"/>
        </w:rPr>
        <w:t>12時</w:t>
      </w:r>
    </w:p>
    <w:p w:rsidR="004B5431" w:rsidRDefault="004B5431" w:rsidP="004B5431">
      <w:pPr>
        <w:pStyle w:val="Web"/>
        <w:spacing w:before="0" w:beforeAutospacing="0" w:after="156" w:afterAutospacing="0"/>
        <w:ind w:left="480" w:hanging="48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 </w:t>
      </w:r>
      <w:r>
        <w:rPr>
          <w:rFonts w:ascii="標楷體" w:eastAsia="標楷體" w:hAnsi="標楷體" w:hint="eastAsia"/>
          <w:color w:val="000000"/>
        </w:rPr>
        <w:t>地點：科學館B101</w:t>
      </w:r>
      <w:r>
        <w:rPr>
          <w:rFonts w:ascii="標楷體" w:eastAsia="標楷體" w:hAnsi="標楷體" w:hint="eastAsia"/>
        </w:rPr>
        <w:t>會議廳</w:t>
      </w:r>
    </w:p>
    <w:p w:rsidR="004B5431" w:rsidRDefault="004B5431" w:rsidP="004B5431">
      <w:pPr>
        <w:pStyle w:val="Web"/>
        <w:spacing w:before="0" w:beforeAutospacing="0" w:after="156" w:afterAutospacing="0"/>
        <w:ind w:left="1080" w:hanging="60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 </w:t>
      </w:r>
      <w:r>
        <w:rPr>
          <w:rFonts w:ascii="標楷體" w:eastAsia="標楷體" w:hAnsi="標楷體" w:hint="eastAsia"/>
          <w:color w:val="000000"/>
        </w:rPr>
        <w:t>報名網址：</w:t>
      </w:r>
      <w:hyperlink r:id="rId4" w:history="1">
        <w:r>
          <w:rPr>
            <w:rStyle w:val="a3"/>
            <w:rFonts w:ascii="標楷體" w:eastAsia="標楷體" w:hAnsi="標楷體" w:hint="eastAsia"/>
          </w:rPr>
          <w:t>http://signup.ntue.edu.tw/Super_select.aspx?key=301</w:t>
        </w:r>
      </w:hyperlink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>    (二)第二場</w:t>
      </w:r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 </w:t>
      </w:r>
      <w:r>
        <w:rPr>
          <w:rFonts w:ascii="標楷體" w:eastAsia="標楷體" w:hAnsi="標楷體" w:hint="eastAsia"/>
          <w:color w:val="000000"/>
        </w:rPr>
        <w:t>時間：107年10</w:t>
      </w:r>
      <w:r>
        <w:rPr>
          <w:rFonts w:ascii="標楷體" w:eastAsia="標楷體" w:hAnsi="標楷體" w:hint="eastAsia"/>
        </w:rPr>
        <w:t>月30日</w:t>
      </w:r>
      <w:r>
        <w:rPr>
          <w:rFonts w:ascii="標楷體" w:eastAsia="標楷體" w:hAnsi="標楷體" w:hint="eastAsia"/>
          <w:color w:val="000000"/>
        </w:rPr>
        <w:t>(星期二)上午10</w:t>
      </w:r>
      <w:r>
        <w:rPr>
          <w:rFonts w:ascii="標楷體" w:eastAsia="標楷體" w:hAnsi="標楷體" w:hint="eastAsia"/>
        </w:rPr>
        <w:t>時至</w:t>
      </w:r>
      <w:r>
        <w:rPr>
          <w:rFonts w:ascii="標楷體" w:eastAsia="標楷體" w:hAnsi="標楷體" w:hint="eastAsia"/>
          <w:color w:val="000000"/>
        </w:rPr>
        <w:t>12時</w:t>
      </w:r>
    </w:p>
    <w:p w:rsidR="004B5431" w:rsidRDefault="004B5431" w:rsidP="004B5431">
      <w:pPr>
        <w:pStyle w:val="Web"/>
        <w:spacing w:before="0" w:beforeAutospacing="0" w:after="156" w:afterAutospacing="0"/>
        <w:ind w:left="480" w:hanging="48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 </w:t>
      </w:r>
      <w:r>
        <w:rPr>
          <w:rFonts w:ascii="標楷體" w:eastAsia="標楷體" w:hAnsi="標楷體" w:hint="eastAsia"/>
          <w:color w:val="000000"/>
        </w:rPr>
        <w:t>地點：科學館B101</w:t>
      </w:r>
      <w:r>
        <w:rPr>
          <w:rFonts w:ascii="標楷體" w:eastAsia="標楷體" w:hAnsi="標楷體" w:hint="eastAsia"/>
        </w:rPr>
        <w:t>會議廳</w:t>
      </w:r>
    </w:p>
    <w:p w:rsidR="004B5431" w:rsidRDefault="004B5431" w:rsidP="004B5431">
      <w:pPr>
        <w:pStyle w:val="Web"/>
        <w:spacing w:before="0" w:beforeAutospacing="0" w:after="156" w:afterAutospacing="0"/>
        <w:ind w:left="1080" w:hanging="60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 </w:t>
      </w:r>
      <w:r>
        <w:rPr>
          <w:rFonts w:ascii="標楷體" w:eastAsia="標楷體" w:hAnsi="標楷體" w:hint="eastAsia"/>
          <w:color w:val="000000"/>
        </w:rPr>
        <w:t>報名網址：</w:t>
      </w:r>
      <w:hyperlink r:id="rId5" w:history="1">
        <w:r>
          <w:rPr>
            <w:rStyle w:val="a3"/>
            <w:rFonts w:ascii="標楷體" w:eastAsia="標楷體" w:hAnsi="標楷體" w:hint="eastAsia"/>
          </w:rPr>
          <w:t>http://signup.ntue.edu.tw/Super_select.aspx?key=302</w:t>
        </w:r>
      </w:hyperlink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  <w:color w:val="000000"/>
        </w:rPr>
        <w:t>    (三)</w:t>
      </w:r>
      <w:r>
        <w:rPr>
          <w:rFonts w:ascii="標楷體" w:eastAsia="標楷體" w:hAnsi="標楷體" w:hint="eastAsia"/>
        </w:rPr>
        <w:t>第三場</w:t>
      </w:r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 </w:t>
      </w:r>
      <w:r>
        <w:rPr>
          <w:rFonts w:ascii="標楷體" w:eastAsia="標楷體" w:hAnsi="標楷體" w:hint="eastAsia"/>
          <w:color w:val="000000"/>
        </w:rPr>
        <w:t>時間：107年11</w:t>
      </w:r>
      <w:r>
        <w:rPr>
          <w:rFonts w:ascii="標楷體" w:eastAsia="標楷體" w:hAnsi="標楷體" w:hint="eastAsia"/>
        </w:rPr>
        <w:t>月1日</w:t>
      </w:r>
      <w:r>
        <w:rPr>
          <w:rFonts w:ascii="標楷體" w:eastAsia="標楷體" w:hAnsi="標楷體" w:hint="eastAsia"/>
          <w:color w:val="000000"/>
        </w:rPr>
        <w:t>(星期四)下午1</w:t>
      </w:r>
      <w:r>
        <w:rPr>
          <w:rFonts w:ascii="標楷體" w:eastAsia="標楷體" w:hAnsi="標楷體" w:hint="eastAsia"/>
        </w:rPr>
        <w:t>時30分至3</w:t>
      </w:r>
      <w:r>
        <w:rPr>
          <w:rFonts w:ascii="標楷體" w:eastAsia="標楷體" w:hAnsi="標楷體" w:hint="eastAsia"/>
          <w:color w:val="000000"/>
        </w:rPr>
        <w:t>時30</w:t>
      </w:r>
      <w:r>
        <w:rPr>
          <w:rFonts w:ascii="標楷體" w:eastAsia="標楷體" w:hAnsi="標楷體" w:hint="eastAsia"/>
        </w:rPr>
        <w:t>分</w:t>
      </w:r>
    </w:p>
    <w:p w:rsidR="004B5431" w:rsidRDefault="004B5431" w:rsidP="004B5431">
      <w:pPr>
        <w:pStyle w:val="Web"/>
        <w:spacing w:before="0" w:beforeAutospacing="0" w:after="156" w:afterAutospacing="0"/>
        <w:ind w:left="480" w:hanging="48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 </w:t>
      </w:r>
      <w:r>
        <w:rPr>
          <w:rFonts w:ascii="標楷體" w:eastAsia="標楷體" w:hAnsi="標楷體" w:hint="eastAsia"/>
          <w:color w:val="000000"/>
        </w:rPr>
        <w:t>地點：至善樓國際會議廳</w:t>
      </w:r>
    </w:p>
    <w:p w:rsidR="004B5431" w:rsidRDefault="004B5431" w:rsidP="004B5431">
      <w:pPr>
        <w:pStyle w:val="Web"/>
        <w:spacing w:before="0" w:beforeAutospacing="0" w:after="156" w:afterAutospacing="0"/>
        <w:ind w:left="1080" w:hanging="600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 </w:t>
      </w:r>
      <w:r>
        <w:rPr>
          <w:rFonts w:ascii="標楷體" w:eastAsia="標楷體" w:hAnsi="標楷體" w:hint="eastAsia"/>
          <w:color w:val="000000"/>
        </w:rPr>
        <w:t>報名網址：</w:t>
      </w:r>
      <w:r>
        <w:rPr>
          <w:rFonts w:ascii="標楷體" w:eastAsia="標楷體" w:hAnsi="標楷體" w:hint="eastAsia"/>
        </w:rPr>
        <w:t xml:space="preserve"> </w:t>
      </w:r>
      <w:hyperlink r:id="rId6" w:history="1">
        <w:r>
          <w:rPr>
            <w:rStyle w:val="a3"/>
            <w:rFonts w:ascii="標楷體" w:eastAsia="標楷體" w:hAnsi="標楷體" w:hint="eastAsia"/>
          </w:rPr>
          <w:t>http://signup.ntue.edu.tw/Super_select.aspx?key=303</w:t>
        </w:r>
      </w:hyperlink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</w:rPr>
        <w:t xml:space="preserve">   </w:t>
      </w:r>
      <w:r>
        <w:rPr>
          <w:rFonts w:ascii="標楷體" w:eastAsia="標楷體" w:hAnsi="標楷體" w:hint="eastAsia"/>
          <w:color w:val="000000"/>
        </w:rPr>
        <w:t>四、講師：</w:t>
      </w:r>
      <w:proofErr w:type="gramStart"/>
      <w:r>
        <w:rPr>
          <w:rFonts w:ascii="標楷體" w:eastAsia="標楷體" w:hAnsi="標楷體" w:hint="eastAsia"/>
          <w:color w:val="000000"/>
        </w:rPr>
        <w:t>葳</w:t>
      </w:r>
      <w:proofErr w:type="gramEnd"/>
      <w:r>
        <w:rPr>
          <w:rFonts w:ascii="標楷體" w:eastAsia="標楷體" w:hAnsi="標楷體" w:hint="eastAsia"/>
          <w:color w:val="000000"/>
        </w:rPr>
        <w:t>橋資訊股份有限公司工程師</w:t>
      </w:r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</w:rPr>
        <w:t xml:space="preserve">   </w:t>
      </w:r>
      <w:r>
        <w:rPr>
          <w:rFonts w:ascii="標楷體" w:eastAsia="標楷體" w:hAnsi="標楷體" w:hint="eastAsia"/>
          <w:color w:val="000000"/>
        </w:rPr>
        <w:t>五、核給公務人員研習時數2</w:t>
      </w:r>
      <w:r>
        <w:rPr>
          <w:rFonts w:ascii="標楷體" w:eastAsia="標楷體" w:hAnsi="標楷體" w:hint="eastAsia"/>
        </w:rPr>
        <w:t>小時</w:t>
      </w:r>
      <w:r>
        <w:rPr>
          <w:rFonts w:ascii="標楷體" w:eastAsia="標楷體" w:hAnsi="標楷體" w:hint="eastAsia"/>
          <w:color w:val="000000"/>
        </w:rPr>
        <w:t>。</w:t>
      </w:r>
    </w:p>
    <w:p w:rsidR="004B5431" w:rsidRDefault="004B5431" w:rsidP="004B5431">
      <w:pPr>
        <w:pStyle w:val="Web"/>
        <w:spacing w:before="0" w:beforeAutospacing="0" w:after="156" w:afterAutospacing="0"/>
        <w:rPr>
          <w:rFonts w:hint="eastAsia"/>
        </w:rPr>
      </w:pPr>
      <w:r>
        <w:rPr>
          <w:rFonts w:ascii="標楷體" w:eastAsia="標楷體" w:hAnsi="標楷體" w:hint="eastAsia"/>
        </w:rPr>
        <w:t xml:space="preserve">   </w:t>
      </w:r>
      <w:r>
        <w:rPr>
          <w:rFonts w:ascii="標楷體" w:eastAsia="標楷體" w:hAnsi="標楷體" w:hint="eastAsia"/>
          <w:color w:val="000000"/>
        </w:rPr>
        <w:t>六、若有任何問題請洽文書組陳素宜小姐，分機82077</w:t>
      </w:r>
    </w:p>
    <w:p w:rsidR="00B03E8F" w:rsidRPr="004B5431" w:rsidRDefault="00B03E8F"/>
    <w:sectPr w:rsidR="00B03E8F" w:rsidRPr="004B54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31"/>
    <w:rsid w:val="004B5431"/>
    <w:rsid w:val="00B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EE540-E22C-4B0D-913E-E1E53B1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431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B54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gnup.ntue.edu.tw/Super_select.aspx?key=303" TargetMode="External"/><Relationship Id="rId5" Type="http://schemas.openxmlformats.org/officeDocument/2006/relationships/hyperlink" Target="http://signup.ntue.edu.tw/Super_select.aspx?key=302" TargetMode="External"/><Relationship Id="rId4" Type="http://schemas.openxmlformats.org/officeDocument/2006/relationships/hyperlink" Target="http://signup.ntue.edu.tw/Super_select.aspx?key=30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2019-08-14T10:52:00Z</dcterms:created>
  <dcterms:modified xsi:type="dcterms:W3CDTF">2019-08-14T10:54:00Z</dcterms:modified>
</cp:coreProperties>
</file>