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FD" w:rsidRDefault="003D6FFD" w:rsidP="003D6FFD">
      <w:pPr>
        <w:pStyle w:val="Web"/>
        <w:jc w:val="center"/>
      </w:pPr>
      <w:r>
        <w:rPr>
          <w:rFonts w:ascii="標楷體" w:eastAsia="標楷體" w:hAnsi="標楷體" w:hint="eastAsia"/>
          <w:sz w:val="36"/>
          <w:szCs w:val="36"/>
        </w:rPr>
        <w:t>總務處文書組通告</w:t>
      </w:r>
    </w:p>
    <w:p w:rsidR="003D6FFD" w:rsidRDefault="003D6FFD" w:rsidP="003D6FFD">
      <w:pPr>
        <w:pStyle w:val="Web"/>
        <w:jc w:val="right"/>
      </w:pPr>
      <w:r>
        <w:rPr>
          <w:rFonts w:ascii="標楷體" w:eastAsia="標楷體" w:hAnsi="標楷體" w:hint="eastAsia"/>
          <w:sz w:val="27"/>
          <w:szCs w:val="27"/>
        </w:rPr>
        <w:t>107年7月25</w:t>
      </w:r>
      <w:r>
        <w:rPr>
          <w:rFonts w:hint="eastAsia"/>
          <w:sz w:val="27"/>
          <w:szCs w:val="27"/>
        </w:rPr>
        <w:t>日</w:t>
      </w:r>
    </w:p>
    <w:p w:rsidR="003D6FFD" w:rsidRDefault="003D6FFD" w:rsidP="003D6FFD">
      <w:pPr>
        <w:pStyle w:val="Web"/>
        <w:spacing w:line="500" w:lineRule="exact"/>
        <w:rPr>
          <w:rFonts w:hint="eastAsia"/>
        </w:rPr>
      </w:pPr>
      <w:r>
        <w:rPr>
          <w:rFonts w:ascii="標楷體" w:eastAsia="標楷體" w:hAnsi="標楷體" w:hint="eastAsia"/>
          <w:sz w:val="30"/>
          <w:szCs w:val="30"/>
        </w:rPr>
        <w:t>主旨：為辦理公文簽核系統操作教育訓練事宜，請查照。</w:t>
      </w:r>
    </w:p>
    <w:p w:rsidR="003D6FFD" w:rsidRDefault="003D6FFD" w:rsidP="003D6FFD">
      <w:pPr>
        <w:pStyle w:val="Web"/>
        <w:spacing w:line="500" w:lineRule="exact"/>
        <w:rPr>
          <w:rFonts w:hint="eastAsia"/>
        </w:rPr>
      </w:pPr>
      <w:r>
        <w:rPr>
          <w:rFonts w:ascii="標楷體" w:eastAsia="標楷體" w:hAnsi="標楷體" w:hint="eastAsia"/>
          <w:sz w:val="30"/>
          <w:szCs w:val="30"/>
        </w:rPr>
        <w:t>說明：</w:t>
      </w:r>
    </w:p>
    <w:p w:rsidR="003D6FFD" w:rsidRDefault="003D6FFD" w:rsidP="003D6FFD">
      <w:pPr>
        <w:pStyle w:val="Web"/>
        <w:spacing w:line="500" w:lineRule="exact"/>
        <w:ind w:left="802" w:hanging="480"/>
        <w:rPr>
          <w:rFonts w:hint="eastAsia"/>
        </w:rPr>
      </w:pPr>
      <w:r>
        <w:rPr>
          <w:rFonts w:ascii="標楷體" w:eastAsia="標楷體" w:hAnsi="標楷體" w:hint="eastAsia"/>
          <w:sz w:val="30"/>
          <w:szCs w:val="30"/>
        </w:rPr>
        <w:t>一、為使同仁對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公文線上簽</w:t>
      </w:r>
      <w:proofErr w:type="gramEnd"/>
      <w:r>
        <w:rPr>
          <w:rFonts w:ascii="標楷體" w:eastAsia="標楷體" w:hAnsi="標楷體" w:hint="eastAsia"/>
          <w:sz w:val="30"/>
          <w:szCs w:val="30"/>
        </w:rPr>
        <w:t>核系統更為了解，新進同仁更快進入狀況，運作更加順利，特</w:t>
      </w:r>
      <w:r>
        <w:rPr>
          <w:rFonts w:ascii="標楷體" w:eastAsia="標楷體" w:hAnsi="標楷體" w:hint="eastAsia"/>
          <w:color w:val="000000"/>
          <w:sz w:val="30"/>
          <w:szCs w:val="30"/>
        </w:rPr>
        <w:t>舉辦二級主管、一般承辦人(含新進人員、單位登記桌)</w:t>
      </w:r>
      <w:proofErr w:type="gramStart"/>
      <w:r>
        <w:rPr>
          <w:rFonts w:ascii="標楷體" w:eastAsia="標楷體" w:hAnsi="標楷體" w:hint="eastAsia"/>
          <w:color w:val="000000"/>
          <w:sz w:val="30"/>
          <w:szCs w:val="30"/>
        </w:rPr>
        <w:t>公文線上簽</w:t>
      </w:r>
      <w:proofErr w:type="gramEnd"/>
      <w:r>
        <w:rPr>
          <w:rFonts w:ascii="標楷體" w:eastAsia="標楷體" w:hAnsi="標楷體" w:hint="eastAsia"/>
          <w:color w:val="000000"/>
          <w:sz w:val="30"/>
          <w:szCs w:val="30"/>
        </w:rPr>
        <w:t>核系統講習，歡迎舊雨新知踴躍報名參加。</w:t>
      </w:r>
    </w:p>
    <w:p w:rsidR="003D6FFD" w:rsidRDefault="003D6FFD" w:rsidP="003D6FFD">
      <w:pPr>
        <w:pStyle w:val="Web"/>
        <w:spacing w:line="500" w:lineRule="exact"/>
        <w:ind w:left="805" w:right="-57" w:hanging="482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二、</w:t>
      </w:r>
      <w:r>
        <w:rPr>
          <w:rFonts w:ascii="標楷體" w:eastAsia="標楷體" w:hAnsi="標楷體" w:hint="eastAsia"/>
          <w:color w:val="FF0000"/>
          <w:sz w:val="30"/>
          <w:szCs w:val="30"/>
        </w:rPr>
        <w:t>一級主管</w:t>
      </w:r>
      <w:r>
        <w:rPr>
          <w:rFonts w:ascii="標楷體" w:eastAsia="標楷體" w:hAnsi="標楷體" w:hint="eastAsia"/>
          <w:color w:val="000000"/>
          <w:sz w:val="30"/>
          <w:szCs w:val="30"/>
        </w:rPr>
        <w:t>由</w:t>
      </w:r>
      <w:r>
        <w:rPr>
          <w:rFonts w:ascii="標楷體" w:eastAsia="標楷體" w:hAnsi="標楷體" w:hint="eastAsia"/>
          <w:sz w:val="30"/>
          <w:szCs w:val="30"/>
        </w:rPr>
        <w:t>系統工程師親至各主管辦公室一對</w:t>
      </w:r>
      <w:proofErr w:type="gramStart"/>
      <w:r>
        <w:rPr>
          <w:rFonts w:ascii="標楷體" w:eastAsia="標楷體" w:hAnsi="標楷體" w:hint="eastAsia"/>
          <w:sz w:val="30"/>
          <w:szCs w:val="30"/>
        </w:rPr>
        <w:t>一</w:t>
      </w:r>
      <w:proofErr w:type="gramEnd"/>
      <w:r>
        <w:rPr>
          <w:rFonts w:ascii="標楷體" w:eastAsia="標楷體" w:hAnsi="標楷體" w:hint="eastAsia"/>
          <w:sz w:val="30"/>
          <w:szCs w:val="30"/>
        </w:rPr>
        <w:t>教學</w:t>
      </w:r>
      <w:r>
        <w:rPr>
          <w:rFonts w:ascii="標楷體" w:eastAsia="標楷體" w:hAnsi="標楷體" w:hint="eastAsia"/>
          <w:color w:val="000000"/>
          <w:sz w:val="30"/>
          <w:szCs w:val="30"/>
        </w:rPr>
        <w:t>。</w:t>
      </w:r>
    </w:p>
    <w:p w:rsidR="003D6FFD" w:rsidRDefault="003D6FFD" w:rsidP="003D6FFD">
      <w:pPr>
        <w:pStyle w:val="Web"/>
        <w:spacing w:line="500" w:lineRule="exact"/>
        <w:ind w:left="322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三、有關</w:t>
      </w:r>
      <w:proofErr w:type="gramStart"/>
      <w:r>
        <w:rPr>
          <w:rFonts w:ascii="標楷體" w:eastAsia="標楷體" w:hAnsi="標楷體" w:hint="eastAsia"/>
          <w:color w:val="000000"/>
          <w:sz w:val="30"/>
          <w:szCs w:val="30"/>
        </w:rPr>
        <w:t>公文線上簽</w:t>
      </w:r>
      <w:proofErr w:type="gramEnd"/>
      <w:r>
        <w:rPr>
          <w:rFonts w:ascii="標楷體" w:eastAsia="標楷體" w:hAnsi="標楷體" w:hint="eastAsia"/>
          <w:color w:val="000000"/>
          <w:sz w:val="30"/>
          <w:szCs w:val="30"/>
        </w:rPr>
        <w:t>核系統講習資訊如下：</w:t>
      </w:r>
    </w:p>
    <w:p w:rsidR="003D6FFD" w:rsidRDefault="003D6FFD" w:rsidP="003D6FFD">
      <w:pPr>
        <w:pStyle w:val="Web"/>
        <w:spacing w:line="500" w:lineRule="exact"/>
        <w:ind w:left="480" w:hanging="48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    (</w:t>
      </w:r>
      <w:proofErr w:type="gramStart"/>
      <w:r>
        <w:rPr>
          <w:rFonts w:ascii="標楷體" w:eastAsia="標楷體" w:hAnsi="標楷體" w:hint="eastAsia"/>
          <w:color w:val="000000"/>
          <w:sz w:val="30"/>
          <w:szCs w:val="30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30"/>
          <w:szCs w:val="30"/>
        </w:rPr>
        <w:t>)時間：107年8月2日(星期四)上午9：00至12：00</w:t>
      </w:r>
    </w:p>
    <w:p w:rsidR="003D6FFD" w:rsidRDefault="003D6FFD" w:rsidP="003D6FFD">
      <w:pPr>
        <w:pStyle w:val="Web"/>
        <w:spacing w:line="500" w:lineRule="exact"/>
        <w:ind w:firstLine="600"/>
        <w:rPr>
          <w:rFonts w:hint="eastAsia"/>
        </w:rPr>
      </w:pPr>
      <w:r>
        <w:rPr>
          <w:rFonts w:hint="eastAsia"/>
        </w:rPr>
        <w:t xml:space="preserve">    </w:t>
      </w:r>
      <w:r>
        <w:rPr>
          <w:rFonts w:ascii="標楷體" w:eastAsia="標楷體" w:hAnsi="標楷體" w:hint="eastAsia"/>
          <w:color w:val="000000"/>
          <w:sz w:val="30"/>
          <w:szCs w:val="30"/>
        </w:rPr>
        <w:t>報名網址：</w:t>
      </w:r>
      <w:hyperlink r:id="rId4" w:history="1">
        <w:r>
          <w:rPr>
            <w:rStyle w:val="a3"/>
            <w:rFonts w:ascii="標楷體" w:eastAsia="標楷體" w:hAnsi="標楷體" w:hint="eastAsia"/>
            <w:sz w:val="27"/>
            <w:szCs w:val="27"/>
          </w:rPr>
          <w:t>http://signup.ntue.edu.tw/select.aspx?key=281</w:t>
        </w:r>
      </w:hyperlink>
    </w:p>
    <w:p w:rsidR="003D6FFD" w:rsidRDefault="003D6FFD" w:rsidP="003D6FFD">
      <w:pPr>
        <w:pStyle w:val="Web"/>
        <w:spacing w:line="500" w:lineRule="exact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    (二)時間：107年8月7</w:t>
      </w:r>
      <w:r>
        <w:rPr>
          <w:rFonts w:ascii="標楷體" w:eastAsia="標楷體" w:hAnsi="標楷體" w:hint="eastAsia"/>
          <w:sz w:val="30"/>
          <w:szCs w:val="30"/>
        </w:rPr>
        <w:t>日</w:t>
      </w:r>
      <w:r>
        <w:rPr>
          <w:rFonts w:ascii="標楷體" w:eastAsia="標楷體" w:hAnsi="標楷體" w:hint="eastAsia"/>
          <w:color w:val="000000"/>
          <w:sz w:val="30"/>
          <w:szCs w:val="30"/>
        </w:rPr>
        <w:t>(星期二)下午 1：30至4</w:t>
      </w:r>
      <w:r>
        <w:rPr>
          <w:rFonts w:ascii="標楷體" w:eastAsia="標楷體" w:hAnsi="標楷體" w:hint="eastAsia"/>
          <w:sz w:val="30"/>
          <w:szCs w:val="30"/>
        </w:rPr>
        <w:t>：</w:t>
      </w:r>
      <w:r>
        <w:rPr>
          <w:rFonts w:ascii="標楷體" w:eastAsia="標楷體" w:hAnsi="標楷體" w:hint="eastAsia"/>
          <w:color w:val="000000"/>
          <w:sz w:val="30"/>
          <w:szCs w:val="30"/>
        </w:rPr>
        <w:t>30</w:t>
      </w:r>
    </w:p>
    <w:p w:rsidR="003D6FFD" w:rsidRDefault="003D6FFD" w:rsidP="003D6FFD">
      <w:pPr>
        <w:pStyle w:val="Web"/>
        <w:spacing w:line="500" w:lineRule="exact"/>
        <w:ind w:firstLine="600"/>
        <w:rPr>
          <w:rFonts w:hint="eastAsia"/>
        </w:rPr>
      </w:pPr>
      <w:r>
        <w:rPr>
          <w:rFonts w:hint="eastAsia"/>
        </w:rPr>
        <w:t xml:space="preserve">    </w:t>
      </w:r>
      <w:r>
        <w:rPr>
          <w:rFonts w:ascii="標楷體" w:eastAsia="標楷體" w:hAnsi="標楷體" w:hint="eastAsia"/>
          <w:color w:val="000000"/>
          <w:sz w:val="30"/>
          <w:szCs w:val="30"/>
        </w:rPr>
        <w:t>報名網址：</w:t>
      </w:r>
      <w:hyperlink r:id="rId5" w:history="1">
        <w:r>
          <w:rPr>
            <w:rStyle w:val="a3"/>
            <w:rFonts w:ascii="標楷體" w:eastAsia="標楷體" w:hAnsi="標楷體" w:hint="eastAsia"/>
            <w:sz w:val="27"/>
            <w:szCs w:val="27"/>
          </w:rPr>
          <w:t>http://signup.ntue.edu.tw/select.aspx?key=282</w:t>
        </w:r>
      </w:hyperlink>
    </w:p>
    <w:p w:rsidR="003D6FFD" w:rsidRDefault="003D6FFD" w:rsidP="003D6FFD">
      <w:pPr>
        <w:pStyle w:val="Web"/>
        <w:spacing w:line="500" w:lineRule="exact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    (三)地點：視聽館F305教室</w:t>
      </w:r>
    </w:p>
    <w:p w:rsidR="003D6FFD" w:rsidRDefault="003D6FFD" w:rsidP="003D6FFD">
      <w:pPr>
        <w:pStyle w:val="Web"/>
        <w:spacing w:line="500" w:lineRule="exact"/>
        <w:ind w:firstLine="64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(四)講師：</w:t>
      </w:r>
      <w:proofErr w:type="gramStart"/>
      <w:r>
        <w:rPr>
          <w:rFonts w:ascii="標楷體" w:eastAsia="標楷體" w:hAnsi="標楷體" w:hint="eastAsia"/>
          <w:color w:val="000000"/>
          <w:sz w:val="30"/>
          <w:szCs w:val="30"/>
        </w:rPr>
        <w:t>葳</w:t>
      </w:r>
      <w:proofErr w:type="gramEnd"/>
      <w:r>
        <w:rPr>
          <w:rFonts w:ascii="標楷體" w:eastAsia="標楷體" w:hAnsi="標楷體" w:hint="eastAsia"/>
          <w:color w:val="000000"/>
          <w:sz w:val="30"/>
          <w:szCs w:val="30"/>
        </w:rPr>
        <w:t>橋資訊股份有限公司工程師</w:t>
      </w:r>
    </w:p>
    <w:p w:rsidR="003D6FFD" w:rsidRDefault="003D6FFD" w:rsidP="003D6FFD">
      <w:pPr>
        <w:pStyle w:val="Web"/>
        <w:spacing w:line="500" w:lineRule="exact"/>
        <w:ind w:firstLine="640"/>
        <w:rPr>
          <w:rFonts w:hint="eastAsia"/>
        </w:rPr>
      </w:pPr>
      <w:r>
        <w:rPr>
          <w:rFonts w:ascii="標楷體" w:eastAsia="標楷體" w:hAnsi="標楷體" w:hint="eastAsia"/>
          <w:color w:val="000000"/>
          <w:sz w:val="30"/>
          <w:szCs w:val="30"/>
        </w:rPr>
        <w:t>(五)問題請洽：文書組 分機82077 陳素宜</w:t>
      </w:r>
    </w:p>
    <w:p w:rsidR="003D6FFD" w:rsidRDefault="003D6FFD" w:rsidP="003D6FFD">
      <w:pPr>
        <w:pStyle w:val="Web"/>
        <w:spacing w:line="500" w:lineRule="exact"/>
        <w:rPr>
          <w:rFonts w:hint="eastAsia"/>
        </w:rPr>
      </w:pPr>
      <w:r>
        <w:rPr>
          <w:rFonts w:hint="eastAsia"/>
        </w:rPr>
        <w:t xml:space="preserve">   </w:t>
      </w:r>
      <w:r>
        <w:rPr>
          <w:rFonts w:ascii="標楷體" w:eastAsia="標楷體" w:hAnsi="標楷體" w:hint="eastAsia"/>
          <w:color w:val="000000"/>
          <w:sz w:val="30"/>
          <w:szCs w:val="30"/>
        </w:rPr>
        <w:t>四、核給公務人員研習時數3</w:t>
      </w:r>
      <w:r>
        <w:rPr>
          <w:rFonts w:ascii="標楷體" w:eastAsia="標楷體" w:hAnsi="標楷體" w:hint="eastAsia"/>
          <w:sz w:val="30"/>
          <w:szCs w:val="30"/>
        </w:rPr>
        <w:t>小時</w:t>
      </w:r>
      <w:r>
        <w:rPr>
          <w:rFonts w:ascii="標楷體" w:eastAsia="標楷體" w:hAnsi="標楷體" w:hint="eastAsia"/>
          <w:color w:val="000000"/>
          <w:sz w:val="30"/>
          <w:szCs w:val="30"/>
        </w:rPr>
        <w:t>。</w:t>
      </w:r>
      <w:bookmarkStart w:id="0" w:name="_GoBack"/>
      <w:bookmarkEnd w:id="0"/>
    </w:p>
    <w:p w:rsidR="003A5B7D" w:rsidRPr="003D6FFD" w:rsidRDefault="003A5B7D" w:rsidP="003D6FFD"/>
    <w:sectPr w:rsidR="003A5B7D" w:rsidRPr="003D6FFD" w:rsidSect="003D6F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FD"/>
    <w:rsid w:val="003A5B7D"/>
    <w:rsid w:val="003D6FFD"/>
    <w:rsid w:val="00464F1F"/>
    <w:rsid w:val="006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A986"/>
  <w15:chartTrackingRefBased/>
  <w15:docId w15:val="{E6623A5B-2036-461A-B60D-3176E1B0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FF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D6F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3D6FFD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3D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gnup.ntue.edu.tw/select.aspx?key=282" TargetMode="External"/><Relationship Id="rId4" Type="http://schemas.openxmlformats.org/officeDocument/2006/relationships/hyperlink" Target="http://signup.ntue.edu.tw/select.aspx?key=28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2019-08-14T09:05:00Z</dcterms:created>
  <dcterms:modified xsi:type="dcterms:W3CDTF">2019-08-14T10:45:00Z</dcterms:modified>
</cp:coreProperties>
</file>